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92" w:rsidRPr="004D4A0C" w:rsidRDefault="004D4A0C" w:rsidP="0007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ДОГОВІР </w:t>
      </w:r>
      <w:r w:rsidR="0007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франчайзингу</w:t>
      </w:r>
      <w:r w:rsidR="000774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77492"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</w:t>
      </w:r>
    </w:p>
    <w:p w:rsidR="004D4A0C" w:rsidRPr="004D4A0C" w:rsidRDefault="004D4A0C" w:rsidP="004D4A0C">
      <w:pPr>
        <w:spacing w:before="100" w:beforeAutospacing="1" w:after="100" w:afterAutospacing="1" w:line="240" w:lineRule="auto"/>
        <w:jc w:val="center"/>
      </w:pPr>
      <w:r w:rsidRPr="00444700">
        <w:rPr>
          <w:rFonts w:ascii="Times New Roman" w:hAnsi="Times New Roman" w:cs="Times New Roman"/>
        </w:rPr>
        <w:t xml:space="preserve">м. </w:t>
      </w:r>
      <w:r w:rsidRPr="00444700">
        <w:rPr>
          <w:rFonts w:ascii="Times New Roman" w:hAnsi="Times New Roman" w:cs="Times New Roman"/>
          <w:lang w:val="uk-UA"/>
        </w:rPr>
        <w:t>Вінниця</w:t>
      </w:r>
      <w:r w:rsidRPr="00444700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</w:t>
      </w:r>
      <w:proofErr w:type="gramStart"/>
      <w:r w:rsidRPr="00444700">
        <w:rPr>
          <w:rFonts w:ascii="Times New Roman" w:hAnsi="Times New Roman" w:cs="Times New Roman"/>
        </w:rPr>
        <w:t xml:space="preserve">   </w:t>
      </w:r>
      <w:r>
        <w:t>«</w:t>
      </w:r>
      <w:proofErr w:type="gramEnd"/>
      <w:r>
        <w:t>____»</w:t>
      </w: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 </w:t>
      </w:r>
    </w:p>
    <w:p w:rsidR="004D4A0C" w:rsidRPr="00614C32" w:rsidRDefault="00614C32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Фізична особа-підприємець </w:t>
      </w:r>
      <w:r w:rsid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Лісовик Віталій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ІН 2756516215, м. Вінниця, вул. Островського 22,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093-501-00-99</w:t>
      </w:r>
      <w:r w:rsidR="004D4A0C" w:rsidRPr="00614C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="004D4A0C" w:rsidRP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4" w:history="1">
        <w:r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itachki</w:t>
        </w:r>
        <w:r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america</w:t>
        </w:r>
        <w:r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614C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6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A0C" w:rsidRP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надалі - «</w:t>
      </w:r>
      <w:proofErr w:type="spellStart"/>
      <w:r w:rsidR="004D4A0C" w:rsidRPr="00614C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Франчайзер</w:t>
      </w:r>
      <w:proofErr w:type="spellEnd"/>
      <w:r w:rsidRP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4D4A0C" w:rsidRP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законодавства України,</w:t>
      </w:r>
      <w:r w:rsidR="004D4A0C" w:rsidRP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однієї сторони, та</w:t>
      </w:r>
    </w:p>
    <w:p w:rsidR="004D4A0C" w:rsidRPr="001E1BB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</w:t>
      </w:r>
      <w:r w:rsidRP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надалі </w:t>
      </w:r>
      <w:r w:rsidRP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proofErr w:type="spellStart"/>
      <w:r w:rsidRP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Франчайзі</w:t>
      </w:r>
      <w:proofErr w:type="spellEnd"/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що діє на підставі ________________________, з іншої сторони, уклали цей Договір № ___ комерційної концесії (франчайзингу), надалі - "</w:t>
      </w:r>
      <w:r w:rsidRP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", про наступне.</w:t>
      </w:r>
    </w:p>
    <w:p w:rsidR="004D4A0C" w:rsidRPr="001E1BBC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ВИЗНАЧЕННЯ ТЕРМІНІВ</w:t>
      </w:r>
    </w:p>
    <w:p w:rsidR="004D4A0C" w:rsidRPr="001E1BB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Франчайзинг </w:t>
      </w:r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відносини, в силу яких одна особа (</w:t>
      </w:r>
      <w:proofErr w:type="spellStart"/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Франчайзер</w:t>
      </w:r>
      <w:proofErr w:type="spellEnd"/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надає іншій особі (</w:t>
      </w:r>
      <w:proofErr w:type="spellStart"/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Франчайзі</w:t>
      </w:r>
      <w:proofErr w:type="spellEnd"/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право здійснювати підприємницьку діяльність під брендом </w:t>
      </w:r>
      <w:proofErr w:type="spellStart"/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Франчайзера</w:t>
      </w:r>
      <w:proofErr w:type="spellEnd"/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сформованої ним системи ведення бізнесу.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Бренд 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марка </w:t>
      </w: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ITachki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пріоритетом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5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 w:rsidR="00254ED1" w:rsidRPr="00254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власника патенту </w:t>
      </w:r>
      <w:r w:rsidR="00254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авторське право №</w:t>
      </w:r>
      <w:r w:rsidR="00254ED1" w:rsidRPr="00254E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m202003085</w:t>
      </w:r>
      <w:r w:rsidRPr="00254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1D101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Франчайзингова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мережа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ITachki</w:t>
      </w:r>
      <w:proofErr w:type="spellEnd"/>
      <w:r w:rsidR="004D4A0C"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автосалонів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Франчайзером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однаковий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 ,</w:t>
      </w:r>
      <w:proofErr w:type="gram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304AD0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Франчайзинговий</w:t>
      </w:r>
      <w:proofErr w:type="spellEnd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пакет 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розроблений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Франчайзером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себе:</w:t>
      </w:r>
      <w:r w:rsidR="00304A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04A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брендбук</w:t>
      </w:r>
      <w:proofErr w:type="spellEnd"/>
      <w:r w:rsidR="00304A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супровідний лист, навчальні матеріали</w:t>
      </w:r>
      <w:r w:rsidR="00A45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Локація </w:t>
      </w:r>
      <w:proofErr w:type="spellStart"/>
      <w:r w:rsidRP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Франчайзі</w:t>
      </w:r>
      <w:proofErr w:type="spellEnd"/>
      <w:r w:rsidRP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6C24CC" w:rsidRPr="001E1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–</w:t>
      </w:r>
      <w:r w:rsidR="006C24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приміщення автосалону, в якому надаються консультаційні та інші послуги з обслуговування клієнтів.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Франшиза 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Брендом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614C32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Відсоток</w:t>
      </w:r>
      <w:r w:rsidR="004D4A0C"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(фіксована сума)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кожної здійсненої угоди під час своєї діяльності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ЦІЛІ СПІВПРАЦІ</w:t>
      </w:r>
    </w:p>
    <w:p w:rsid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Даний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укладається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викупу, доставки, </w:t>
      </w:r>
      <w:r w:rsidR="001D10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ремонту</w:t>
      </w:r>
      <w:r w:rsidR="00304A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сертифікації</w:t>
      </w:r>
      <w:r w:rsidR="001D10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автомобілів із Сполучених Штатів Америки 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</w:t>
      </w:r>
      <w:r w:rsid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чайзинговій</w:t>
      </w:r>
      <w:proofErr w:type="spellEnd"/>
      <w:r w:rsid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D1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ITachki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репутації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клієнтів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партнерської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page3"/>
      <w:bookmarkEnd w:id="0"/>
    </w:p>
    <w:p w:rsidR="004D4A0C" w:rsidRPr="004D4A0C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УМОВИ СПІВПРАЦІ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Для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домовилися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наступне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Договором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засновані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взаємній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поточній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</w:t>
      </w:r>
      <w:r w:rsidR="001D101C" w:rsidRP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стилю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стандартами,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Франчайзером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З метою </w:t>
      </w:r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стандартизації візуального оформлення та </w:t>
      </w:r>
      <w:proofErr w:type="spellStart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впізнаваності</w:t>
      </w:r>
      <w:proofErr w:type="spellEnd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бренду «</w:t>
      </w:r>
      <w:proofErr w:type="spellStart"/>
      <w:r w:rsidR="00AE4E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ITachki</w:t>
      </w:r>
      <w:proofErr w:type="spellEnd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E4EAF" w:rsidRPr="00AE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Франчайзер</w:t>
      </w:r>
      <w:proofErr w:type="spellEnd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 </w:t>
      </w:r>
      <w:proofErr w:type="spellStart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Франчайзі</w:t>
      </w:r>
      <w:proofErr w:type="spellEnd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звід правил візуального оформлення Локації </w:t>
      </w:r>
      <w:proofErr w:type="spellStart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Франчайзі</w:t>
      </w:r>
      <w:proofErr w:type="spellEnd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використання відмінних ознак бренду (логотипу, корпоративних кольорів тощо) - </w:t>
      </w:r>
      <w:proofErr w:type="spellStart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Брендбук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невід'ємним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</w:t>
      </w:r>
      <w:proofErr w:type="spellStart"/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Брендбук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3.1.4.  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Локації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узгоджується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</w:t>
      </w:r>
      <w:r w:rsid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</w:t>
      </w:r>
      <w:proofErr w:type="spellEnd"/>
      <w:r w:rsid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1D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організовується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</w:t>
      </w:r>
      <w:proofErr w:type="spellEnd"/>
      <w:r w:rsid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та за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установки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Локації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брендом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монтаж та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засвідчується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підписаним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4D4A0C" w:rsidRPr="004D4A0C" w:rsidRDefault="00614C32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докладають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зусиль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прийнята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єдина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методологія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забезпечена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відповідна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ПРЕДМЕТ ДОГОВОРУ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Франшизу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зобов'язується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виплачувати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4C3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Франчайзеру</w:t>
      </w:r>
      <w:proofErr w:type="spellEnd"/>
      <w:r w:rsidR="006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4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передбачений</w:t>
      </w:r>
      <w:proofErr w:type="spellEnd"/>
      <w:r w:rsidR="006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r w:rsid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Відсоток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вести свою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Франчайзером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</w:t>
      </w:r>
      <w:proofErr w:type="gram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</w:t>
      </w:r>
      <w:r w:rsidR="00614C32" w:rsidRPr="0061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ПЛАТЕЖІ І ПОРЯДОК РОЗРАХУНКІВ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Франшизи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становить</w:t>
      </w:r>
      <w:r w:rsid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2000 доларів США у національній валюті (гривні)</w:t>
      </w:r>
      <w:r w:rsidR="0061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курсом Національного банку України на момент укладання Договору без ПДВ, ПДВ не нараховується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proofErr w:type="gram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</w:t>
      </w:r>
      <w:r w:rsidR="00A4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рних</w:t>
      </w:r>
      <w:proofErr w:type="spellEnd"/>
      <w:r w:rsidR="00A4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5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="00A4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="00A4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="00A4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56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Start"/>
      <w:r w:rsidR="00A45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ість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Франшизи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62D" w:rsidRDefault="00A4562D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З кожної здійсненої угоди протягом всього терміну дії цього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виплачує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Відсоток у сумі 100 доларів США в національній валюті (гривні) за курсом Національного банку України на момент укладання такої угоди.</w:t>
      </w:r>
    </w:p>
    <w:p w:rsidR="00A4562D" w:rsidRPr="00A4562D" w:rsidRDefault="00A4562D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 Відсоток має бути сплачений протягом 24 годин з моменту укладання такої угоди.</w:t>
      </w:r>
    </w:p>
    <w:p w:rsidR="004D4A0C" w:rsidRPr="00077492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ТЕРМІН ДІЇ ФРАНШИЗИ</w:t>
      </w:r>
    </w:p>
    <w:p w:rsidR="004D4A0C" w:rsidRPr="00077492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AE4EAF" w:rsidRPr="00077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Франшизою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gram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моменту  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proofErr w:type="gram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та </w:t>
      </w:r>
      <w:proofErr w:type="spellStart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07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«____» ____________ 20___ року.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6.3. 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змінений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розірваний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взаємною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будь</w:t>
      </w:r>
      <w:proofErr w:type="gram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односторонньому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суттєвого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Франчайзером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4A0C" w:rsidRDefault="00AE4EAF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брендбуку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навчанню.</w:t>
      </w:r>
    </w:p>
    <w:p w:rsidR="00077492" w:rsidRPr="00077492" w:rsidRDefault="00077492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6.6. Договір підлягає продовженню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на термін, визначений домовленістю Сторін.</w:t>
      </w:r>
    </w:p>
    <w:p w:rsidR="004D4A0C" w:rsidRPr="00077492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4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7. ПРАВА І ОБОВ'ЯЗКИ СТОРІН</w:t>
      </w:r>
    </w:p>
    <w:p w:rsidR="004D4A0C" w:rsidRPr="00077492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4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7.1. Права </w:t>
      </w:r>
      <w:proofErr w:type="spellStart"/>
      <w:r w:rsidRPr="000774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Франчайзі</w:t>
      </w:r>
      <w:proofErr w:type="spellEnd"/>
      <w:r w:rsidRPr="000774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7.1.1.</w:t>
      </w:r>
      <w:r w:rsidR="00AE4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7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Вільно здійснювати підприємницьку діяльність при дотриманні прави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Франчайзером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Брендом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7.1.3.  </w:t>
      </w:r>
      <w:proofErr w:type="spellStart"/>
      <w:r w:rsidRP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програмах</w:t>
      </w:r>
      <w:proofErr w:type="spellEnd"/>
      <w:r w:rsidR="00501E4E" w:rsidRPr="00501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01E4E" w:rsidRP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="00501E4E" w:rsidRPr="00501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отримувати консультації від нього</w:t>
      </w:r>
      <w:r w:rsidRP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7.2. </w:t>
      </w:r>
      <w:proofErr w:type="spellStart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</w:t>
      </w:r>
      <w:proofErr w:type="spellEnd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системою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корпоративним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стандартом,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вказівок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</w:t>
      </w:r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чайзингової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ITachki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пам'яток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бхідних</w:t>
      </w:r>
      <w:proofErr w:type="spellEnd"/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б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</w:t>
      </w:r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gram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контрагентам</w:t>
      </w:r>
      <w:r w:rsidR="006C24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и;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зобов'язується здійснювати діяльність на Локації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виключно під Брендом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Франчайзера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використанням сист</w:t>
      </w:r>
      <w:r w:rsidR="006C24CC" w:rsidRPr="006C24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еми ведення бізнесу </w:t>
      </w:r>
      <w:proofErr w:type="spellStart"/>
      <w:r w:rsidR="006C24CC" w:rsidRPr="006C24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Франчайзера</w:t>
      </w:r>
      <w:proofErr w:type="spellEnd"/>
      <w:r w:rsidR="006C24CC" w:rsidRPr="006C24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D4A0C" w:rsidRPr="001E1BB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7.2.3. 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Загальні обов'язки </w:t>
      </w:r>
      <w:proofErr w:type="spellStart"/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Франчайзі</w:t>
      </w:r>
      <w:proofErr w:type="spellEnd"/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D4A0C" w:rsidRPr="001E1BB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своєчасно і відповідно до умов цього До</w:t>
      </w:r>
      <w:r w:rsidR="00501E4E"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говору виплачувати </w:t>
      </w:r>
      <w:proofErr w:type="spellStart"/>
      <w:r w:rsidR="00501E4E"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Франчайзеру</w:t>
      </w:r>
      <w:proofErr w:type="spellEnd"/>
      <w:r w:rsidR="00501E4E"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1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Відсоток</w:t>
      </w:r>
      <w:r w:rsidRPr="001E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D4A0C" w:rsidRPr="004D4A0C" w:rsidRDefault="006C24C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мпаніях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акціях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всій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Франчайзинговій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семінарах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конференціях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</w:t>
      </w:r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овуються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D4A0C" w:rsidRPr="004D4A0C" w:rsidRDefault="006C24C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</w:t>
      </w:r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римуватися</w:t>
      </w:r>
      <w:proofErr w:type="spellEnd"/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вказівок</w:t>
      </w:r>
      <w:proofErr w:type="spellEnd"/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E4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Франчайзингового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пакету та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Права </w:t>
      </w:r>
      <w:proofErr w:type="spellStart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Франчайзера</w:t>
      </w:r>
      <w:proofErr w:type="spellEnd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</w:t>
      </w:r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тів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використанню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Бренду «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ITachki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4D4A0C" w:rsidRPr="004D4A0C" w:rsidRDefault="00501E4E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Відсоток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</w:t>
      </w:r>
      <w:proofErr w:type="spellStart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</w:t>
      </w:r>
      <w:proofErr w:type="spellEnd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Франчайзера</w:t>
      </w:r>
      <w:proofErr w:type="spellEnd"/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</w:t>
      </w:r>
      <w:r w:rsidR="006C24CC" w:rsidRP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консультаційну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аспектів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кожному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включаючи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501E4E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7.4.2. 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Франчайзі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501E4E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7.4.3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</w:t>
      </w:r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рекламні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C24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мпанії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4A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акції т</w:t>
      </w:r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Франчайзером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ліфікації</w:t>
      </w:r>
      <w:proofErr w:type="spellEnd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2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співробітників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="004D4A0C"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 ВІДПОВІДАЛЬНІСТЬ СТОРІН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знаків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аналогічними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товарами та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односторонньому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розриває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 За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</w:t>
      </w:r>
      <w:r w:rsidR="00304A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Відсотка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платежу.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ФОРС-МАЖОРНІ ОБСТАВИНИ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444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звільняється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несвоєчасне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настали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Договором.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Підставою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визнаються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викликані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подіями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залежать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могла б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настали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та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заважають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частковому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(форс-мажор).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 ЗАКЛЮЧНІ ПОЛОЖЕННЯ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для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4D4A0C" w:rsidRPr="004D4A0C" w:rsidRDefault="004D4A0C" w:rsidP="004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та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взаємною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дійсними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письмового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4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077492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4A0C" w:rsidRPr="004D4A0C" w:rsidRDefault="004D4A0C" w:rsidP="004D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ПІДПИСИ ТА РЕКВІЗИТИ СТОРІН</w:t>
      </w:r>
    </w:p>
    <w:p w:rsidR="00A4562D" w:rsidRDefault="00A4562D" w:rsidP="00A4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4562D" w:rsidSect="0007749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E1BBC" w:rsidRDefault="004D4A0C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ФРАНЧАЙЗЕР:</w:t>
      </w:r>
      <w:r w:rsidR="00A4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ФОП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Штельмах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Руслан Іванович</w:t>
      </w: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ІПН 2756516215</w:t>
      </w: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Вінниця, вул. Островського 22</w:t>
      </w: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093-501-00-99</w:t>
      </w:r>
    </w:p>
    <w:p w:rsidR="00A4562D" w:rsidRPr="001E1BBC" w:rsidRDefault="00077492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="00A4562D"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itachki</w:t>
        </w:r>
        <w:r w:rsidR="00A4562D"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="00A4562D"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america</w:t>
        </w:r>
        <w:r w:rsidR="00A4562D" w:rsidRPr="001E1BBC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</w:t>
        </w:r>
        <w:r w:rsidR="00A4562D"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A4562D" w:rsidRPr="001E1BBC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="00A4562D" w:rsidRPr="00AD191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A4562D" w:rsidRPr="001E1BBC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Pr="001E1BBC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492" w:rsidRDefault="00077492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492" w:rsidRDefault="00077492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492" w:rsidRDefault="00077492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492" w:rsidRDefault="00077492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2D" w:rsidRP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56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ФРАНЧАЙЗІ:</w:t>
      </w: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4562D" w:rsidRPr="00A4562D" w:rsidRDefault="00A4562D" w:rsidP="00A4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</w:t>
      </w:r>
    </w:p>
    <w:sectPr w:rsidR="00A4562D" w:rsidRPr="00A4562D" w:rsidSect="00A4562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0C"/>
    <w:rsid w:val="00077492"/>
    <w:rsid w:val="001D101C"/>
    <w:rsid w:val="001E1BBC"/>
    <w:rsid w:val="00254ED1"/>
    <w:rsid w:val="00304AD0"/>
    <w:rsid w:val="00444700"/>
    <w:rsid w:val="004D4A0C"/>
    <w:rsid w:val="00501E4E"/>
    <w:rsid w:val="00512291"/>
    <w:rsid w:val="00614C32"/>
    <w:rsid w:val="006C24CC"/>
    <w:rsid w:val="00A4562D"/>
    <w:rsid w:val="00AE4EAF"/>
    <w:rsid w:val="00D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2BA"/>
  <w15:chartTrackingRefBased/>
  <w15:docId w15:val="{000EB3C1-1361-498D-B830-CF43E30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A0C"/>
    <w:rPr>
      <w:b/>
      <w:bCs/>
    </w:rPr>
  </w:style>
  <w:style w:type="character" w:styleId="a5">
    <w:name w:val="Hyperlink"/>
    <w:basedOn w:val="a0"/>
    <w:uiPriority w:val="99"/>
    <w:unhideWhenUsed/>
    <w:rsid w:val="004D4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achki.america@gmail.com" TargetMode="External"/><Relationship Id="rId4" Type="http://schemas.openxmlformats.org/officeDocument/2006/relationships/hyperlink" Target="mailto:itachki.americ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Паламарчук</dc:creator>
  <cp:keywords/>
  <dc:description/>
  <cp:lastModifiedBy>Дарья Паламарчук</cp:lastModifiedBy>
  <cp:revision>3</cp:revision>
  <dcterms:created xsi:type="dcterms:W3CDTF">2020-01-29T07:43:00Z</dcterms:created>
  <dcterms:modified xsi:type="dcterms:W3CDTF">2020-02-17T10:16:00Z</dcterms:modified>
</cp:coreProperties>
</file>