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8F" w:rsidRPr="00E07615" w:rsidRDefault="00637E8F" w:rsidP="00E91F75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</w:pPr>
    </w:p>
    <w:p w:rsidR="00AE672E" w:rsidRPr="00E07615" w:rsidRDefault="00C86BB3" w:rsidP="00AE672E">
      <w:pPr>
        <w:pStyle w:val="hboxingtext"/>
        <w:shd w:val="clear" w:color="auto" w:fill="FFFFFF"/>
        <w:spacing w:before="525" w:beforeAutospacing="0" w:after="450" w:afterAutospacing="0" w:line="360" w:lineRule="atLeast"/>
        <w:jc w:val="center"/>
        <w:rPr>
          <w:b/>
          <w:caps/>
          <w:u w:val="single"/>
        </w:rPr>
      </w:pPr>
      <w:proofErr w:type="spellStart"/>
      <w:r>
        <w:rPr>
          <w:b/>
          <w:u w:val="single"/>
        </w:rPr>
        <w:t>Ф</w:t>
      </w:r>
      <w:r w:rsidR="00321593" w:rsidRPr="00E07615">
        <w:rPr>
          <w:b/>
          <w:u w:val="single"/>
        </w:rPr>
        <w:t>ранчайзинговое</w:t>
      </w:r>
      <w:proofErr w:type="spellEnd"/>
      <w:r w:rsidR="00321593" w:rsidRPr="00E07615">
        <w:rPr>
          <w:b/>
          <w:u w:val="single"/>
        </w:rPr>
        <w:t xml:space="preserve"> </w:t>
      </w:r>
      <w:r>
        <w:rPr>
          <w:b/>
          <w:u w:val="single"/>
        </w:rPr>
        <w:t>П</w:t>
      </w:r>
      <w:r w:rsidR="00321593" w:rsidRPr="00E07615">
        <w:rPr>
          <w:b/>
          <w:u w:val="single"/>
        </w:rPr>
        <w:t>редложение «</w:t>
      </w:r>
      <w:r>
        <w:rPr>
          <w:b/>
          <w:u w:val="single"/>
          <w:lang w:val="en-US"/>
        </w:rPr>
        <w:t>B</w:t>
      </w:r>
      <w:proofErr w:type="spellStart"/>
      <w:r w:rsidR="00321593" w:rsidRPr="00E07615">
        <w:rPr>
          <w:b/>
          <w:u w:val="single"/>
        </w:rPr>
        <w:t>aitek</w:t>
      </w:r>
      <w:proofErr w:type="spellEnd"/>
      <w:r w:rsidR="00321593" w:rsidRPr="00E07615">
        <w:rPr>
          <w:b/>
          <w:u w:val="single"/>
        </w:rPr>
        <w:t xml:space="preserve"> </w:t>
      </w:r>
      <w:r>
        <w:rPr>
          <w:b/>
          <w:u w:val="single"/>
          <w:lang w:val="en-US"/>
        </w:rPr>
        <w:t>M</w:t>
      </w:r>
      <w:proofErr w:type="spellStart"/>
      <w:r w:rsidR="00321593" w:rsidRPr="00E07615">
        <w:rPr>
          <w:b/>
          <w:u w:val="single"/>
        </w:rPr>
        <w:t>achinery</w:t>
      </w:r>
      <w:proofErr w:type="spellEnd"/>
      <w:r w:rsidR="00321593" w:rsidRPr="00E07615">
        <w:rPr>
          <w:b/>
          <w:u w:val="single"/>
        </w:rPr>
        <w:t>»</w:t>
      </w:r>
    </w:p>
    <w:p w:rsidR="00637E8F" w:rsidRPr="00AE672E" w:rsidRDefault="00637E8F" w:rsidP="00E91F75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AE672E" w:rsidP="00E91F75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AE672E" w:rsidP="00E91F75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EC7EFE" w:rsidP="00AE672E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820355" cy="363881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01" cy="36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2E" w:rsidRPr="00AE672E" w:rsidRDefault="00AE672E" w:rsidP="00AE672E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AE672E" w:rsidP="00AE672E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AE672E" w:rsidP="00AE672E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E672E" w:rsidRPr="00AE672E" w:rsidRDefault="00AE672E" w:rsidP="00AE672E">
      <w:pPr>
        <w:shd w:val="clear" w:color="auto" w:fill="FFFFFF"/>
        <w:spacing w:before="300" w:after="6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E67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172085</wp:posOffset>
            </wp:positionV>
            <wp:extent cx="2922905" cy="612140"/>
            <wp:effectExtent l="0" t="0" r="0" b="0"/>
            <wp:wrapNone/>
            <wp:docPr id="2" name="Рисунок 1" descr="C:\Documents and Settings\user3\Рабочий стол\Мусор со стола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Мусор со стола\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15" w:rsidRPr="00AE672E" w:rsidRDefault="00E07615" w:rsidP="00E07615">
      <w:pPr>
        <w:pStyle w:val="hboxingtext"/>
        <w:shd w:val="clear" w:color="auto" w:fill="FFFFFF"/>
        <w:spacing w:before="525" w:beforeAutospacing="0" w:after="450" w:afterAutospacing="0" w:line="360" w:lineRule="atLeast"/>
        <w:jc w:val="center"/>
        <w:rPr>
          <w:caps/>
          <w:color w:val="647080"/>
        </w:rPr>
      </w:pPr>
      <w:r>
        <w:rPr>
          <w:caps/>
          <w:color w:val="647080"/>
        </w:rPr>
        <w:lastRenderedPageBreak/>
        <w:t>Описание компании</w:t>
      </w:r>
      <w:r w:rsidRPr="00AE672E">
        <w:rPr>
          <w:caps/>
          <w:color w:val="647080"/>
        </w:rPr>
        <w:t xml:space="preserve"> «</w:t>
      </w:r>
      <w:r w:rsidRPr="009829A1">
        <w:rPr>
          <w:caps/>
          <w:color w:val="647080"/>
        </w:rPr>
        <w:t>Baitek Machinery</w:t>
      </w:r>
      <w:r w:rsidRPr="00AE672E">
        <w:rPr>
          <w:caps/>
          <w:color w:val="647080"/>
        </w:rPr>
        <w:t>»</w:t>
      </w:r>
    </w:p>
    <w:p w:rsidR="00E91F75" w:rsidRPr="00AE672E" w:rsidRDefault="00E91F75" w:rsidP="00EC7EFE">
      <w:pPr>
        <w:jc w:val="center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8134" cy="347472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85" cy="34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75" w:rsidRPr="00AE672E" w:rsidRDefault="00344FF0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 xml:space="preserve">С 2008 компания </w:t>
      </w:r>
      <w:proofErr w:type="spellStart"/>
      <w:r w:rsidR="00EC7EFE" w:rsidRPr="00AE672E">
        <w:rPr>
          <w:color w:val="333333"/>
        </w:rPr>
        <w:t>Baitek</w:t>
      </w:r>
      <w:proofErr w:type="spellEnd"/>
      <w:r w:rsidR="00EC7EFE" w:rsidRPr="00AE672E">
        <w:rPr>
          <w:color w:val="333333"/>
        </w:rPr>
        <w:t xml:space="preserve"> </w:t>
      </w:r>
      <w:proofErr w:type="spellStart"/>
      <w:r w:rsidR="00EC7EFE" w:rsidRPr="00AE672E">
        <w:rPr>
          <w:color w:val="333333"/>
        </w:rPr>
        <w:t>Machinery</w:t>
      </w:r>
      <w:proofErr w:type="spellEnd"/>
      <w:r w:rsidR="00EC7EFE" w:rsidRPr="00AE672E">
        <w:rPr>
          <w:color w:val="333333"/>
        </w:rPr>
        <w:t xml:space="preserve"> </w:t>
      </w:r>
      <w:r w:rsidRPr="00AE672E">
        <w:rPr>
          <w:color w:val="333333"/>
        </w:rPr>
        <w:t>ведет деятельность по реализации сельскохозяйственной техники</w:t>
      </w:r>
      <w:r w:rsidR="00E91F75" w:rsidRPr="00AE672E">
        <w:rPr>
          <w:color w:val="333333"/>
        </w:rPr>
        <w:t xml:space="preserve"> </w:t>
      </w:r>
    </w:p>
    <w:p w:rsidR="00344FF0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 xml:space="preserve">В 2012 году </w:t>
      </w:r>
      <w:r w:rsidR="00344FF0" w:rsidRPr="00AE672E">
        <w:rPr>
          <w:color w:val="333333"/>
        </w:rPr>
        <w:t xml:space="preserve">компания </w:t>
      </w:r>
      <w:proofErr w:type="spellStart"/>
      <w:r w:rsidR="00EC7EFE" w:rsidRPr="00AE672E">
        <w:rPr>
          <w:color w:val="333333"/>
        </w:rPr>
        <w:t>Baitek</w:t>
      </w:r>
      <w:proofErr w:type="spellEnd"/>
      <w:r w:rsidR="00EC7EFE" w:rsidRPr="00AE672E">
        <w:rPr>
          <w:color w:val="333333"/>
        </w:rPr>
        <w:t xml:space="preserve"> </w:t>
      </w:r>
      <w:proofErr w:type="spellStart"/>
      <w:r w:rsidR="00EC7EFE" w:rsidRPr="00AE672E">
        <w:rPr>
          <w:color w:val="333333"/>
        </w:rPr>
        <w:t>Machinery</w:t>
      </w:r>
      <w:proofErr w:type="spellEnd"/>
      <w:r w:rsidR="00EC7EFE" w:rsidRPr="00AE672E">
        <w:rPr>
          <w:color w:val="333333"/>
        </w:rPr>
        <w:t xml:space="preserve"> </w:t>
      </w:r>
      <w:r w:rsidR="00344FF0" w:rsidRPr="00AE672E">
        <w:rPr>
          <w:color w:val="333333"/>
        </w:rPr>
        <w:t xml:space="preserve">заключила первый из многих эксклюзивный договор на поставку мобильных зерносушилок </w:t>
      </w:r>
      <w:r w:rsidR="00344FF0" w:rsidRPr="00AE672E">
        <w:rPr>
          <w:color w:val="333333"/>
          <w:lang w:val="en-US"/>
        </w:rPr>
        <w:t>Fratelli</w:t>
      </w:r>
      <w:r w:rsidR="00344FF0" w:rsidRPr="00AE672E">
        <w:rPr>
          <w:color w:val="333333"/>
        </w:rPr>
        <w:t xml:space="preserve"> </w:t>
      </w:r>
      <w:r w:rsidR="00344FF0" w:rsidRPr="00AE672E">
        <w:rPr>
          <w:color w:val="333333"/>
          <w:lang w:val="en-US"/>
        </w:rPr>
        <w:t>Pedrotti</w:t>
      </w:r>
      <w:r w:rsidR="00344FF0" w:rsidRPr="00AE672E">
        <w:rPr>
          <w:color w:val="333333"/>
        </w:rPr>
        <w:t xml:space="preserve">. </w:t>
      </w:r>
      <w:r w:rsidRPr="00AE672E">
        <w:rPr>
          <w:color w:val="333333"/>
        </w:rPr>
        <w:t xml:space="preserve"> </w:t>
      </w:r>
      <w:r w:rsidR="00344FF0" w:rsidRPr="00AE672E">
        <w:rPr>
          <w:color w:val="333333"/>
        </w:rPr>
        <w:t>Сегодня портфель продуктов компании расширен и включает в себя ведущие европейские сельскохозяйственные бренды, такие как: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Fratelli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Pedrotti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AE672E">
        <w:rPr>
          <w:rFonts w:ascii="Times New Roman" w:hAnsi="Times New Roman" w:cs="Times New Roman"/>
          <w:b/>
          <w:sz w:val="24"/>
          <w:szCs w:val="24"/>
        </w:rPr>
        <w:t>. (</w:t>
      </w:r>
      <w:bookmarkStart w:id="0" w:name="OLE_LINK2"/>
      <w:bookmarkStart w:id="1" w:name="OLE_LINK1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bookmarkEnd w:id="0"/>
      <w:bookmarkEnd w:id="1"/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мобильное зерносушильное оборудование</w:t>
      </w:r>
    </w:p>
    <w:p w:rsidR="00344FF0" w:rsidRPr="00AE672E" w:rsidRDefault="00344FF0" w:rsidP="00344FF0">
      <w:pPr>
        <w:ind w:left="-426"/>
        <w:jc w:val="both"/>
        <w:rPr>
          <w:rStyle w:val="hps"/>
          <w:rFonts w:ascii="Times New Roman" w:hAnsi="Times New Roman" w:cs="Times New Roman"/>
          <w:i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Strahl</w:t>
      </w:r>
      <w:proofErr w:type="spellEnd"/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AE672E">
        <w:rPr>
          <w:rFonts w:ascii="Times New Roman" w:hAnsi="Times New Roman" w:cs="Times New Roman"/>
          <w:b/>
          <w:sz w:val="24"/>
          <w:szCs w:val="24"/>
        </w:rPr>
        <w:t>.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стационарное зерносушильное оборудование; 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Centurion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(Россия) </w:t>
      </w:r>
      <w:r w:rsidRPr="00AE672E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AE672E">
        <w:rPr>
          <w:rFonts w:ascii="Times New Roman" w:hAnsi="Times New Roman" w:cs="Times New Roman"/>
          <w:sz w:val="24"/>
          <w:szCs w:val="24"/>
        </w:rPr>
        <w:t>универсальные сепараторы зерна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Agri</w:t>
      </w:r>
      <w:proofErr w:type="spellEnd"/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World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ротоваторы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>, почвенные фрезы, камнедробилки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Rossetto</w:t>
      </w:r>
      <w:proofErr w:type="spellEnd"/>
      <w:r w:rsidRPr="00AE672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планировщики почвы с лазерным оборудованием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Polluzzi</w:t>
      </w:r>
      <w:proofErr w:type="spellEnd"/>
      <w:r w:rsidRPr="00AE672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гусеничные системы для тракторов и комбайнов</w:t>
      </w:r>
    </w:p>
    <w:p w:rsidR="00344FF0" w:rsidRPr="00AE672E" w:rsidRDefault="00344FF0" w:rsidP="00344FF0">
      <w:pPr>
        <w:ind w:left="-426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Romill</w:t>
      </w:r>
      <w:proofErr w:type="spellEnd"/>
      <w:r w:rsidRPr="00AE672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Czech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Republic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плющилки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 xml:space="preserve"> зерна</w:t>
      </w:r>
    </w:p>
    <w:p w:rsidR="00344FF0" w:rsidRPr="00AE672E" w:rsidRDefault="00344FF0" w:rsidP="00344FF0">
      <w:pPr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FERRI</w:t>
      </w:r>
      <w:r w:rsidRPr="00AE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E672E">
        <w:rPr>
          <w:rFonts w:ascii="Times New Roman" w:hAnsi="Times New Roman" w:cs="Times New Roman"/>
          <w:b/>
          <w:sz w:val="24"/>
          <w:szCs w:val="24"/>
        </w:rPr>
        <w:t>.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AE672E">
        <w:rPr>
          <w:rFonts w:ascii="Times New Roman" w:hAnsi="Times New Roman" w:cs="Times New Roman"/>
          <w:b/>
          <w:sz w:val="24"/>
          <w:szCs w:val="24"/>
        </w:rPr>
        <w:t>. (</w:t>
      </w:r>
      <w:r w:rsidRPr="00AE672E">
        <w:rPr>
          <w:rFonts w:ascii="Times New Roman" w:hAnsi="Times New Roman" w:cs="Times New Roman"/>
          <w:b/>
          <w:sz w:val="24"/>
          <w:szCs w:val="24"/>
          <w:lang w:val="en-US"/>
        </w:rPr>
        <w:t>Italy</w:t>
      </w:r>
      <w:r w:rsidRPr="00AE672E">
        <w:rPr>
          <w:rFonts w:ascii="Times New Roman" w:hAnsi="Times New Roman" w:cs="Times New Roman"/>
          <w:b/>
          <w:sz w:val="24"/>
          <w:szCs w:val="24"/>
        </w:rPr>
        <w:t>)</w:t>
      </w:r>
      <w:r w:rsidRPr="00AE672E">
        <w:rPr>
          <w:rFonts w:ascii="Times New Roman" w:hAnsi="Times New Roman" w:cs="Times New Roman"/>
          <w:sz w:val="24"/>
          <w:szCs w:val="24"/>
        </w:rPr>
        <w:t xml:space="preserve"> – лесные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мульчеры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>, дорожные и сельскохозяйственные косилки;</w:t>
      </w:r>
    </w:p>
    <w:p w:rsidR="00344FF0" w:rsidRPr="00AE672E" w:rsidRDefault="00344FF0" w:rsidP="00344FF0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>Сейчас перечисленные бренды занимают лидирующие позиции в отрасли сельского хозяйства. Высокая узнаваемость продукции по всей России</w:t>
      </w:r>
      <w:r w:rsidR="006D65B4" w:rsidRPr="00AE672E">
        <w:rPr>
          <w:color w:val="333333"/>
        </w:rPr>
        <w:t>, в первую очередь обусловлена превосходными характеристиками при доступной цене.</w:t>
      </w:r>
    </w:p>
    <w:p w:rsidR="00E91F75" w:rsidRPr="00AE672E" w:rsidRDefault="006D65B4" w:rsidP="00EC7EFE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84112" cy="4362075"/>
            <wp:effectExtent l="0" t="0" r="762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22" cy="43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75" w:rsidRPr="00AE672E" w:rsidRDefault="006D65B4" w:rsidP="00E91F75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84112" cy="4727341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86" cy="47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75" w:rsidRPr="00AE672E" w:rsidRDefault="006D65B4" w:rsidP="00E91F75">
      <w:pPr>
        <w:pStyle w:val="hboxingtext"/>
        <w:shd w:val="clear" w:color="auto" w:fill="FFFFFF"/>
        <w:spacing w:before="525" w:beforeAutospacing="0" w:after="450" w:afterAutospacing="0" w:line="360" w:lineRule="atLeast"/>
        <w:jc w:val="center"/>
        <w:rPr>
          <w:caps/>
          <w:color w:val="647080"/>
        </w:rPr>
      </w:pPr>
      <w:r w:rsidRPr="00AE672E">
        <w:rPr>
          <w:caps/>
          <w:color w:val="647080"/>
        </w:rPr>
        <w:lastRenderedPageBreak/>
        <w:t>ФРАНЧАЙЗИНГОВОЕ ПРЕДЛОЖЕНИЕ «</w:t>
      </w:r>
      <w:r w:rsidR="009829A1" w:rsidRPr="009829A1">
        <w:rPr>
          <w:caps/>
          <w:color w:val="647080"/>
        </w:rPr>
        <w:t>Baitek Machinery</w:t>
      </w:r>
      <w:r w:rsidR="00E91F75" w:rsidRPr="00AE672E">
        <w:rPr>
          <w:caps/>
          <w:color w:val="647080"/>
        </w:rPr>
        <w:t>»</w:t>
      </w:r>
    </w:p>
    <w:p w:rsidR="009829A1" w:rsidRPr="009829A1" w:rsidRDefault="009829A1" w:rsidP="009829A1">
      <w:pPr>
        <w:pStyle w:val="a5"/>
        <w:shd w:val="clear" w:color="auto" w:fill="FFFFFF"/>
        <w:spacing w:after="450"/>
        <w:rPr>
          <w:color w:val="333333"/>
        </w:rPr>
      </w:pPr>
      <w:r w:rsidRPr="009829A1">
        <w:rPr>
          <w:color w:val="333333"/>
        </w:rPr>
        <w:t xml:space="preserve">Мы предлагаем Вам стать партнером </w:t>
      </w:r>
      <w:r>
        <w:rPr>
          <w:color w:val="333333"/>
        </w:rPr>
        <w:t xml:space="preserve">компании </w:t>
      </w:r>
      <w:proofErr w:type="spellStart"/>
      <w:r w:rsidRPr="009829A1">
        <w:rPr>
          <w:color w:val="333333"/>
        </w:rPr>
        <w:t>Baitek</w:t>
      </w:r>
      <w:proofErr w:type="spellEnd"/>
      <w:r w:rsidRPr="009829A1">
        <w:rPr>
          <w:color w:val="333333"/>
        </w:rPr>
        <w:t xml:space="preserve"> </w:t>
      </w:r>
      <w:proofErr w:type="spellStart"/>
      <w:r w:rsidRPr="009829A1">
        <w:rPr>
          <w:color w:val="333333"/>
        </w:rPr>
        <w:t>Machinery</w:t>
      </w:r>
      <w:proofErr w:type="spellEnd"/>
      <w:r w:rsidRPr="009829A1">
        <w:rPr>
          <w:color w:val="333333"/>
        </w:rPr>
        <w:t xml:space="preserve">, внедрив линейку техники в свой </w:t>
      </w:r>
      <w:r>
        <w:rPr>
          <w:color w:val="333333"/>
        </w:rPr>
        <w:t>брендовый портфель</w:t>
      </w:r>
      <w:r w:rsidRPr="009829A1">
        <w:rPr>
          <w:color w:val="333333"/>
        </w:rPr>
        <w:t>,</w:t>
      </w:r>
      <w:r>
        <w:rPr>
          <w:color w:val="333333"/>
        </w:rPr>
        <w:t xml:space="preserve"> здесь возможны два формата работы,</w:t>
      </w:r>
      <w:r w:rsidRPr="009829A1">
        <w:rPr>
          <w:color w:val="333333"/>
        </w:rPr>
        <w:t xml:space="preserve"> либо открыть компанию по реализации сельхоз оборудования  или стать Агентом (представителем) </w:t>
      </w:r>
      <w:proofErr w:type="spellStart"/>
      <w:r w:rsidRPr="009829A1">
        <w:rPr>
          <w:color w:val="333333"/>
        </w:rPr>
        <w:t>Baitek</w:t>
      </w:r>
      <w:proofErr w:type="spellEnd"/>
      <w:r w:rsidRPr="009829A1">
        <w:rPr>
          <w:color w:val="333333"/>
        </w:rPr>
        <w:t xml:space="preserve"> </w:t>
      </w:r>
      <w:proofErr w:type="spellStart"/>
      <w:r w:rsidRPr="009829A1">
        <w:rPr>
          <w:color w:val="333333"/>
        </w:rPr>
        <w:t>Machinery</w:t>
      </w:r>
      <w:proofErr w:type="spellEnd"/>
      <w:r w:rsidRPr="009829A1">
        <w:rPr>
          <w:color w:val="333333"/>
        </w:rPr>
        <w:t xml:space="preserve"> и встать у истоков надежного, прибыльного бизнеса.</w:t>
      </w:r>
    </w:p>
    <w:p w:rsidR="009829A1" w:rsidRPr="009829A1" w:rsidRDefault="009829A1" w:rsidP="009829A1">
      <w:pPr>
        <w:pStyle w:val="a5"/>
        <w:shd w:val="clear" w:color="auto" w:fill="FFFFFF"/>
        <w:spacing w:after="450"/>
        <w:rPr>
          <w:color w:val="333333"/>
        </w:rPr>
      </w:pPr>
      <w:proofErr w:type="gramStart"/>
      <w:r w:rsidRPr="009829A1">
        <w:rPr>
          <w:color w:val="333333"/>
        </w:rPr>
        <w:t xml:space="preserve">Инвестиции в проект минимальные, вам потребуется желание, активность, а так же оборудованное рабочие место, в таком случаи  вы получаете без ограниченные перспективы:  </w:t>
      </w:r>
      <w:proofErr w:type="gramEnd"/>
    </w:p>
    <w:p w:rsidR="009829A1" w:rsidRPr="009829A1" w:rsidRDefault="009829A1" w:rsidP="009829A1">
      <w:pPr>
        <w:pStyle w:val="a5"/>
        <w:shd w:val="clear" w:color="auto" w:fill="FFFFFF"/>
        <w:spacing w:after="450"/>
        <w:rPr>
          <w:color w:val="333333"/>
        </w:rPr>
      </w:pPr>
      <w:r w:rsidRPr="009829A1">
        <w:rPr>
          <w:color w:val="333333"/>
        </w:rPr>
        <w:t xml:space="preserve">- Уровень чистого дохода (до нескольких миллионов рублей в месяц), </w:t>
      </w:r>
    </w:p>
    <w:p w:rsidR="009829A1" w:rsidRPr="009829A1" w:rsidRDefault="009829A1" w:rsidP="009829A1">
      <w:pPr>
        <w:pStyle w:val="a5"/>
        <w:shd w:val="clear" w:color="auto" w:fill="FFFFFF"/>
        <w:spacing w:after="450"/>
        <w:rPr>
          <w:color w:val="333333"/>
        </w:rPr>
      </w:pPr>
      <w:r w:rsidRPr="009829A1">
        <w:rPr>
          <w:color w:val="333333"/>
        </w:rPr>
        <w:t xml:space="preserve">- Срок окупаемости (от 2 месяцев) </w:t>
      </w:r>
    </w:p>
    <w:p w:rsidR="009829A1" w:rsidRPr="009829A1" w:rsidRDefault="009829A1" w:rsidP="009829A1">
      <w:pPr>
        <w:pStyle w:val="a5"/>
        <w:shd w:val="clear" w:color="auto" w:fill="FFFFFF"/>
        <w:spacing w:after="450"/>
        <w:rPr>
          <w:color w:val="333333"/>
        </w:rPr>
      </w:pPr>
      <w:r w:rsidRPr="009829A1">
        <w:rPr>
          <w:color w:val="333333"/>
        </w:rPr>
        <w:t xml:space="preserve">- Социальный вклад  в развитие сельского хозяйства  </w:t>
      </w:r>
      <w:proofErr w:type="gramStart"/>
      <w:r w:rsidRPr="009829A1">
        <w:rPr>
          <w:color w:val="333333"/>
        </w:rPr>
        <w:t>не сравним</w:t>
      </w:r>
      <w:proofErr w:type="gramEnd"/>
      <w:r w:rsidRPr="009829A1">
        <w:rPr>
          <w:color w:val="333333"/>
        </w:rPr>
        <w:t xml:space="preserve"> ни с одним другим бизнесом.</w:t>
      </w:r>
    </w:p>
    <w:p w:rsidR="009829A1" w:rsidRDefault="009829A1" w:rsidP="009829A1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9829A1">
        <w:rPr>
          <w:color w:val="333333"/>
        </w:rPr>
        <w:t>Наши партнеры – настоящие предприниматели, инвестирующие не только в собственное процветание, но и процветание всей страны.</w:t>
      </w: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proofErr w:type="gramStart"/>
      <w:r w:rsidRPr="00AE672E">
        <w:rPr>
          <w:color w:val="333333"/>
        </w:rPr>
        <w:t xml:space="preserve">Сотрудничая с </w:t>
      </w:r>
      <w:proofErr w:type="spellStart"/>
      <w:r w:rsidR="009829A1" w:rsidRPr="009829A1">
        <w:rPr>
          <w:color w:val="333333"/>
        </w:rPr>
        <w:t>Baitek</w:t>
      </w:r>
      <w:proofErr w:type="spellEnd"/>
      <w:r w:rsidR="009829A1" w:rsidRPr="009829A1">
        <w:rPr>
          <w:color w:val="333333"/>
        </w:rPr>
        <w:t xml:space="preserve"> </w:t>
      </w:r>
      <w:proofErr w:type="spellStart"/>
      <w:r w:rsidR="009829A1" w:rsidRPr="009829A1">
        <w:rPr>
          <w:color w:val="333333"/>
        </w:rPr>
        <w:t>Machinery</w:t>
      </w:r>
      <w:proofErr w:type="spellEnd"/>
      <w:r w:rsidR="009829A1" w:rsidRPr="00AE672E">
        <w:rPr>
          <w:color w:val="333333"/>
        </w:rPr>
        <w:t xml:space="preserve"> </w:t>
      </w:r>
      <w:r w:rsidRPr="00AE672E">
        <w:rPr>
          <w:color w:val="333333"/>
        </w:rPr>
        <w:t>вы получаете уникальную схему</w:t>
      </w:r>
      <w:proofErr w:type="gramEnd"/>
      <w:r w:rsidRPr="00AE672E">
        <w:rPr>
          <w:color w:val="333333"/>
        </w:rPr>
        <w:t xml:space="preserve"> ведения бизнеса, поиска клиентов, ведения переговоров, участия в тендерах, которая позволит лично вам зарабатывать до</w:t>
      </w:r>
      <w:r w:rsidR="006D65B4" w:rsidRPr="00AE672E">
        <w:rPr>
          <w:color w:val="333333"/>
        </w:rPr>
        <w:t xml:space="preserve"> нескольких  миллионов</w:t>
      </w:r>
      <w:r w:rsidRPr="00AE672E">
        <w:rPr>
          <w:color w:val="333333"/>
        </w:rPr>
        <w:t xml:space="preserve"> рублей в месяц.</w:t>
      </w: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rStyle w:val="colortext"/>
          <w:rFonts w:eastAsiaTheme="majorEastAsia"/>
          <w:b/>
          <w:bCs/>
          <w:color w:val="9B3438"/>
        </w:rPr>
        <w:t>Формат 1: Агент по продаже сельскохозяйственной техники</w:t>
      </w:r>
      <w:r w:rsidRPr="00AE672E">
        <w:rPr>
          <w:color w:val="333333"/>
        </w:rPr>
        <w:br/>
      </w:r>
    </w:p>
    <w:p w:rsidR="00E16D76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b/>
          <w:bCs/>
          <w:color w:val="333333"/>
        </w:rPr>
      </w:pPr>
      <w:r w:rsidRPr="00AE672E">
        <w:rPr>
          <w:b/>
          <w:bCs/>
          <w:color w:val="333333"/>
        </w:rPr>
        <w:t xml:space="preserve">Что получает </w:t>
      </w:r>
      <w:proofErr w:type="spellStart"/>
      <w:r w:rsidRPr="00AE672E">
        <w:rPr>
          <w:b/>
          <w:bCs/>
          <w:color w:val="333333"/>
        </w:rPr>
        <w:t>франчайзи</w:t>
      </w:r>
      <w:proofErr w:type="spellEnd"/>
      <w:r w:rsidRPr="00AE672E">
        <w:rPr>
          <w:b/>
          <w:bCs/>
          <w:color w:val="333333"/>
        </w:rPr>
        <w:t>?</w:t>
      </w:r>
    </w:p>
    <w:p w:rsidR="009829A1" w:rsidRPr="00E07615" w:rsidRDefault="00E16D76" w:rsidP="00E16D76">
      <w:pPr>
        <w:pStyle w:val="a5"/>
        <w:shd w:val="clear" w:color="auto" w:fill="FFFFFF"/>
        <w:spacing w:before="0" w:beforeAutospacing="0" w:after="0" w:afterAutospacing="0"/>
        <w:rPr>
          <w:bCs/>
          <w:color w:val="333333"/>
        </w:rPr>
      </w:pPr>
      <w:r w:rsidRPr="00AE672E">
        <w:rPr>
          <w:bCs/>
          <w:color w:val="333333"/>
        </w:rPr>
        <w:t xml:space="preserve">Денежная компенсация за звонковую презентацию от компании </w:t>
      </w:r>
      <w:proofErr w:type="spellStart"/>
      <w:r w:rsidR="009829A1" w:rsidRPr="009829A1">
        <w:rPr>
          <w:bCs/>
          <w:color w:val="333333"/>
        </w:rPr>
        <w:t>Baitek</w:t>
      </w:r>
      <w:proofErr w:type="spellEnd"/>
      <w:r w:rsidR="009829A1" w:rsidRPr="009829A1">
        <w:rPr>
          <w:bCs/>
          <w:color w:val="333333"/>
        </w:rPr>
        <w:t xml:space="preserve"> </w:t>
      </w:r>
      <w:proofErr w:type="spellStart"/>
      <w:r w:rsidR="009829A1" w:rsidRPr="009829A1">
        <w:rPr>
          <w:bCs/>
          <w:color w:val="333333"/>
        </w:rPr>
        <w:t>Machinery</w:t>
      </w:r>
      <w:proofErr w:type="spellEnd"/>
      <w:r w:rsidR="009829A1" w:rsidRPr="009829A1">
        <w:rPr>
          <w:bCs/>
          <w:color w:val="333333"/>
        </w:rPr>
        <w:t xml:space="preserve"> </w:t>
      </w:r>
    </w:p>
    <w:p w:rsidR="00E16D76" w:rsidRPr="009829A1" w:rsidRDefault="00E16D76" w:rsidP="00E16D76">
      <w:pPr>
        <w:pStyle w:val="a5"/>
        <w:shd w:val="clear" w:color="auto" w:fill="FFFFFF"/>
        <w:spacing w:before="0" w:beforeAutospacing="0" w:after="0" w:afterAutospacing="0"/>
        <w:rPr>
          <w:bCs/>
          <w:color w:val="333333"/>
        </w:rPr>
      </w:pPr>
      <w:r w:rsidRPr="00AE672E">
        <w:rPr>
          <w:bCs/>
          <w:color w:val="333333"/>
        </w:rPr>
        <w:t xml:space="preserve">до 15000 </w:t>
      </w:r>
      <w:proofErr w:type="spellStart"/>
      <w:r w:rsidRPr="00AE672E">
        <w:rPr>
          <w:bCs/>
          <w:color w:val="333333"/>
        </w:rPr>
        <w:t>руб</w:t>
      </w:r>
      <w:proofErr w:type="spellEnd"/>
      <w:r w:rsidRPr="00AE672E">
        <w:rPr>
          <w:bCs/>
          <w:color w:val="333333"/>
        </w:rPr>
        <w:t>/месяц</w:t>
      </w:r>
    </w:p>
    <w:p w:rsidR="00E16D76" w:rsidRPr="00AE672E" w:rsidRDefault="00E16D76" w:rsidP="00E16D7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E672E">
        <w:rPr>
          <w:color w:val="333333"/>
        </w:rPr>
        <w:t>Онлайн связь с заводом</w:t>
      </w:r>
    </w:p>
    <w:p w:rsidR="00E16D76" w:rsidRPr="00AE672E" w:rsidRDefault="00E16D76" w:rsidP="00E16D7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E672E">
        <w:rPr>
          <w:color w:val="333333"/>
        </w:rPr>
        <w:t>Предоставление продающего КП от завода производителя</w:t>
      </w:r>
      <w:r w:rsidR="00E91F75" w:rsidRPr="00AE672E">
        <w:rPr>
          <w:color w:val="333333"/>
        </w:rPr>
        <w:br/>
        <w:t>Эксклюзивные условия на территорию</w:t>
      </w:r>
      <w:r w:rsidR="00E91F75" w:rsidRPr="00AE672E">
        <w:rPr>
          <w:color w:val="333333"/>
        </w:rPr>
        <w:br/>
        <w:t>Воронку продаж и описание каналов</w:t>
      </w:r>
      <w:r w:rsidR="00E91F75" w:rsidRPr="00AE672E">
        <w:rPr>
          <w:color w:val="333333"/>
        </w:rPr>
        <w:br/>
        <w:t>База знаний по продажам и особенностям техники ТТХ</w:t>
      </w:r>
      <w:r w:rsidR="00E91F75" w:rsidRPr="00AE672E">
        <w:rPr>
          <w:color w:val="333333"/>
        </w:rPr>
        <w:br/>
        <w:t>Тренинги по продажам и работающие скрипты</w:t>
      </w:r>
      <w:r w:rsidR="00E91F75" w:rsidRPr="00AE672E">
        <w:rPr>
          <w:color w:val="333333"/>
        </w:rPr>
        <w:br/>
        <w:t>Помощь в работе с тендерами</w:t>
      </w:r>
      <w:r w:rsidR="00E91F75" w:rsidRPr="00AE672E">
        <w:rPr>
          <w:color w:val="333333"/>
        </w:rPr>
        <w:br/>
      </w:r>
      <w:proofErr w:type="gramStart"/>
      <w:r w:rsidRPr="00AE672E">
        <w:rPr>
          <w:color w:val="333333"/>
        </w:rPr>
        <w:t>Индивидуальный</w:t>
      </w:r>
      <w:proofErr w:type="gramEnd"/>
      <w:r w:rsidRPr="00AE672E">
        <w:rPr>
          <w:color w:val="333333"/>
        </w:rPr>
        <w:t xml:space="preserve"> </w:t>
      </w:r>
      <w:proofErr w:type="spellStart"/>
      <w:r w:rsidRPr="00AE672E">
        <w:rPr>
          <w:color w:val="333333"/>
        </w:rPr>
        <w:t>вебинар</w:t>
      </w:r>
      <w:proofErr w:type="spellEnd"/>
      <w:r w:rsidRPr="00AE672E">
        <w:rPr>
          <w:color w:val="333333"/>
        </w:rPr>
        <w:t xml:space="preserve"> для всех менеджеров компании</w:t>
      </w:r>
    </w:p>
    <w:p w:rsidR="00E16D76" w:rsidRPr="00AE672E" w:rsidRDefault="00E16D76" w:rsidP="00E16D7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E672E">
        <w:rPr>
          <w:color w:val="333333"/>
        </w:rPr>
        <w:t xml:space="preserve">Предоставление шаблонов писем для холодной рассылки </w:t>
      </w:r>
    </w:p>
    <w:p w:rsidR="00E16D76" w:rsidRPr="00AE672E" w:rsidRDefault="00E16D76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</w:p>
    <w:p w:rsidR="00E91F75" w:rsidRPr="00AE672E" w:rsidRDefault="00E91F75" w:rsidP="00156206">
      <w:pPr>
        <w:pStyle w:val="a5"/>
        <w:shd w:val="clear" w:color="auto" w:fill="FFFFFF"/>
        <w:spacing w:before="0" w:beforeAutospacing="0" w:after="450" w:afterAutospacing="0"/>
      </w:pPr>
      <w:r w:rsidRPr="00AE672E">
        <w:rPr>
          <w:b/>
          <w:bCs/>
          <w:color w:val="333333"/>
        </w:rPr>
        <w:t>Коммерческие условия:</w:t>
      </w:r>
      <w:r w:rsidR="00E16D76" w:rsidRPr="00AE672E">
        <w:rPr>
          <w:color w:val="333333"/>
        </w:rPr>
        <w:br/>
        <w:t>Агент получает 5</w:t>
      </w:r>
      <w:r w:rsidRPr="00AE672E">
        <w:rPr>
          <w:color w:val="333333"/>
        </w:rPr>
        <w:t xml:space="preserve">% от продаж при условии сотрудничества </w:t>
      </w:r>
      <w:r w:rsidR="00E16D76" w:rsidRPr="00AE672E">
        <w:rPr>
          <w:color w:val="333333"/>
        </w:rPr>
        <w:t xml:space="preserve">с дистрибьютором </w:t>
      </w:r>
      <w:proofErr w:type="spellStart"/>
      <w:r w:rsidR="00156206" w:rsidRPr="009829A1">
        <w:rPr>
          <w:bCs/>
          <w:color w:val="333333"/>
        </w:rPr>
        <w:t>Baitek</w:t>
      </w:r>
      <w:proofErr w:type="spellEnd"/>
      <w:r w:rsidR="00156206" w:rsidRPr="009829A1">
        <w:rPr>
          <w:bCs/>
          <w:color w:val="333333"/>
        </w:rPr>
        <w:t xml:space="preserve"> </w:t>
      </w:r>
      <w:proofErr w:type="spellStart"/>
      <w:r w:rsidR="00156206" w:rsidRPr="009829A1">
        <w:rPr>
          <w:bCs/>
          <w:color w:val="333333"/>
        </w:rPr>
        <w:t>Machinery</w:t>
      </w:r>
      <w:proofErr w:type="spellEnd"/>
      <w:r w:rsidR="00156206" w:rsidRPr="009829A1">
        <w:rPr>
          <w:bCs/>
          <w:color w:val="333333"/>
        </w:rPr>
        <w:t xml:space="preserve"> </w:t>
      </w:r>
      <w:r w:rsidR="00EC7881">
        <w:pict>
          <v:rect id="_x0000_i1025" style="width:0;height:0" o:hralign="center" o:hrstd="t" o:hrnoshade="t" o:hr="t" fillcolor="#333" stroked="f"/>
        </w:pict>
      </w:r>
    </w:p>
    <w:p w:rsidR="009829A1" w:rsidRPr="00E07615" w:rsidRDefault="00E91F75" w:rsidP="00E91F75">
      <w:pPr>
        <w:pStyle w:val="a5"/>
        <w:shd w:val="clear" w:color="auto" w:fill="FFFFFF"/>
        <w:spacing w:before="0" w:beforeAutospacing="0" w:after="450" w:afterAutospacing="0"/>
        <w:rPr>
          <w:rStyle w:val="colortext"/>
          <w:rFonts w:eastAsiaTheme="majorEastAsia"/>
          <w:b/>
          <w:bCs/>
          <w:color w:val="9B3438"/>
        </w:rPr>
      </w:pPr>
      <w:r w:rsidRPr="00AE672E">
        <w:rPr>
          <w:rStyle w:val="colortext"/>
          <w:rFonts w:eastAsiaTheme="majorEastAsia"/>
          <w:b/>
          <w:bCs/>
          <w:color w:val="9B3438"/>
        </w:rPr>
        <w:lastRenderedPageBreak/>
        <w:t xml:space="preserve">Формат №2: </w:t>
      </w:r>
      <w:r w:rsidR="00E16D76" w:rsidRPr="00AE672E">
        <w:rPr>
          <w:rStyle w:val="colortext"/>
          <w:rFonts w:eastAsiaTheme="majorEastAsia"/>
          <w:b/>
          <w:bCs/>
          <w:color w:val="9B3438"/>
        </w:rPr>
        <w:t>Официальный дилер</w:t>
      </w:r>
      <w:r w:rsidRPr="00AE672E">
        <w:rPr>
          <w:rStyle w:val="colortext"/>
          <w:rFonts w:eastAsiaTheme="majorEastAsia"/>
          <w:b/>
          <w:bCs/>
          <w:color w:val="9B3438"/>
        </w:rPr>
        <w:t xml:space="preserve"> </w:t>
      </w:r>
    </w:p>
    <w:p w:rsidR="00E91F75" w:rsidRPr="00AE672E" w:rsidRDefault="00E16D76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>Размер паушального взноса 10</w:t>
      </w:r>
      <w:r w:rsidR="00E91F75" w:rsidRPr="00AE672E">
        <w:rPr>
          <w:color w:val="333333"/>
        </w:rPr>
        <w:t> 000 рублей</w:t>
      </w:r>
    </w:p>
    <w:p w:rsidR="00E16D76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b/>
          <w:bCs/>
          <w:color w:val="333333"/>
        </w:rPr>
      </w:pPr>
      <w:r w:rsidRPr="00AE672E">
        <w:rPr>
          <w:b/>
          <w:bCs/>
          <w:color w:val="333333"/>
        </w:rPr>
        <w:t xml:space="preserve">Что получает </w:t>
      </w:r>
      <w:proofErr w:type="spellStart"/>
      <w:r w:rsidRPr="00AE672E">
        <w:rPr>
          <w:b/>
          <w:bCs/>
          <w:color w:val="333333"/>
        </w:rPr>
        <w:t>франчайзи</w:t>
      </w:r>
      <w:proofErr w:type="spellEnd"/>
      <w:r w:rsidRPr="00AE672E">
        <w:rPr>
          <w:b/>
          <w:bCs/>
          <w:color w:val="333333"/>
        </w:rPr>
        <w:t>?</w:t>
      </w:r>
    </w:p>
    <w:p w:rsidR="00E16D76" w:rsidRPr="00AE672E" w:rsidRDefault="00E91F75" w:rsidP="00E16D7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E672E">
        <w:rPr>
          <w:color w:val="333333"/>
        </w:rPr>
        <w:br/>
      </w:r>
      <w:r w:rsidRPr="00AE672E">
        <w:rPr>
          <w:color w:val="333333"/>
        </w:rPr>
        <w:br/>
        <w:t>Обучение продажам: от составления плана до построения воронки продаж и эффективных скриптов</w:t>
      </w:r>
      <w:r w:rsidRPr="00AE672E">
        <w:rPr>
          <w:color w:val="333333"/>
        </w:rPr>
        <w:br/>
        <w:t>База данных потенциальных клиентов (фермерские хозяйства, колхозы, ЛПХ, сельскохозяйственные, агрономы, инженеры, корпорации)</w:t>
      </w:r>
      <w:r w:rsidRPr="00AE672E">
        <w:rPr>
          <w:color w:val="333333"/>
        </w:rPr>
        <w:br/>
        <w:t>База знаний о сельскохозяйственной технике ТТХ</w:t>
      </w:r>
      <w:r w:rsidRPr="00AE672E">
        <w:rPr>
          <w:color w:val="333333"/>
        </w:rPr>
        <w:br/>
        <w:t>Помощь в работе с тендерами</w:t>
      </w:r>
    </w:p>
    <w:p w:rsidR="00E16D76" w:rsidRPr="00AE672E" w:rsidRDefault="00E16D76" w:rsidP="00E16D7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AE672E">
        <w:rPr>
          <w:noProof/>
        </w:rPr>
        <w:t xml:space="preserve">Отправка каталогов  партнеру для передачи клиентам при встречи  - бесплатно 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 xml:space="preserve">Помощь в продаже  </w:t>
      </w:r>
      <w:proofErr w:type="gramStart"/>
      <w:r w:rsidRPr="00AE672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AE672E">
        <w:rPr>
          <w:rFonts w:ascii="Times New Roman" w:hAnsi="Times New Roman" w:cs="Times New Roman"/>
          <w:sz w:val="24"/>
          <w:szCs w:val="24"/>
        </w:rPr>
        <w:t xml:space="preserve"> встречи с клиентом – онлайн связь с заводом.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gramStart"/>
      <w:r w:rsidRPr="00AE672E">
        <w:rPr>
          <w:rFonts w:ascii="Times New Roman" w:hAnsi="Times New Roman" w:cs="Times New Roman"/>
          <w:sz w:val="24"/>
          <w:szCs w:val="24"/>
        </w:rPr>
        <w:t>ежемесячных</w:t>
      </w:r>
      <w:proofErr w:type="gramEnd"/>
      <w:r w:rsidRPr="00AE6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 xml:space="preserve"> (не более 1 ч) – бесплатно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 xml:space="preserve">Денежная компенсация за устную презентацию от компании  БМ до 15000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>/месяц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>Возможность выезда на завод производитель клиента за счет завода.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>Предоставление льготного лизинга от завода производителя.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>Предоставление отзывов о работе оборудование в любой точке страны -  бесплатно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 xml:space="preserve">Возможность выезда в офис компании или </w:t>
      </w:r>
      <w:proofErr w:type="spellStart"/>
      <w:r w:rsidRPr="00AE672E">
        <w:rPr>
          <w:rFonts w:ascii="Times New Roman" w:hAnsi="Times New Roman" w:cs="Times New Roman"/>
          <w:sz w:val="24"/>
          <w:szCs w:val="24"/>
        </w:rPr>
        <w:t>эксплуатантов</w:t>
      </w:r>
      <w:proofErr w:type="spellEnd"/>
      <w:r w:rsidRPr="00AE672E">
        <w:rPr>
          <w:rFonts w:ascii="Times New Roman" w:hAnsi="Times New Roman" w:cs="Times New Roman"/>
          <w:sz w:val="24"/>
          <w:szCs w:val="24"/>
        </w:rPr>
        <w:t xml:space="preserve"> -  бесплатно</w:t>
      </w:r>
    </w:p>
    <w:p w:rsidR="00E16D76" w:rsidRPr="00AE672E" w:rsidRDefault="00E16D76" w:rsidP="00E16D7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sz w:val="24"/>
          <w:szCs w:val="24"/>
        </w:rPr>
        <w:t>Доведение экономического обоснования покупки оборудование -  бесплатно</w:t>
      </w:r>
    </w:p>
    <w:p w:rsidR="009829A1" w:rsidRDefault="009829A1" w:rsidP="00E91F75">
      <w:pPr>
        <w:pStyle w:val="a5"/>
        <w:shd w:val="clear" w:color="auto" w:fill="FFFFFF"/>
        <w:spacing w:before="0" w:beforeAutospacing="0" w:after="450" w:afterAutospacing="0"/>
        <w:rPr>
          <w:b/>
          <w:bCs/>
          <w:color w:val="333333"/>
        </w:rPr>
      </w:pP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b/>
          <w:bCs/>
          <w:color w:val="333333"/>
        </w:rPr>
        <w:t>Коммерческие условия:</w:t>
      </w:r>
      <w:r w:rsidR="00E16D76" w:rsidRPr="00AE672E">
        <w:rPr>
          <w:color w:val="333333"/>
        </w:rPr>
        <w:br/>
        <w:t>10</w:t>
      </w:r>
      <w:r w:rsidRPr="00AE672E">
        <w:rPr>
          <w:color w:val="333333"/>
        </w:rPr>
        <w:t>% от продаж</w:t>
      </w:r>
      <w:r w:rsidR="00E16D76" w:rsidRPr="00AE672E">
        <w:rPr>
          <w:color w:val="333333"/>
        </w:rPr>
        <w:t xml:space="preserve"> при условии сотрудничества с дистрибьютором </w:t>
      </w:r>
      <w:proofErr w:type="spellStart"/>
      <w:r w:rsidR="00156206" w:rsidRPr="009829A1">
        <w:rPr>
          <w:bCs/>
          <w:color w:val="333333"/>
        </w:rPr>
        <w:t>Baitek</w:t>
      </w:r>
      <w:proofErr w:type="spellEnd"/>
      <w:r w:rsidR="00156206" w:rsidRPr="009829A1">
        <w:rPr>
          <w:bCs/>
          <w:color w:val="333333"/>
        </w:rPr>
        <w:t xml:space="preserve"> </w:t>
      </w:r>
      <w:proofErr w:type="spellStart"/>
      <w:r w:rsidR="00156206" w:rsidRPr="009829A1">
        <w:rPr>
          <w:bCs/>
          <w:color w:val="333333"/>
        </w:rPr>
        <w:t>Machinery</w:t>
      </w:r>
      <w:proofErr w:type="spellEnd"/>
    </w:p>
    <w:p w:rsidR="00E91F75" w:rsidRPr="001B3661" w:rsidRDefault="00EC7881" w:rsidP="00E91F75">
      <w:pPr>
        <w:spacing w:before="300" w:after="300"/>
        <w:rPr>
          <w:rFonts w:ascii="Times New Roman" w:hAnsi="Times New Roman" w:cs="Times New Roman"/>
          <w:sz w:val="24"/>
          <w:szCs w:val="24"/>
        </w:rPr>
      </w:pPr>
      <w:r w:rsidRPr="001B3661">
        <w:rPr>
          <w:rFonts w:ascii="Times New Roman" w:hAnsi="Times New Roman" w:cs="Times New Roman"/>
          <w:sz w:val="24"/>
          <w:szCs w:val="24"/>
        </w:rPr>
        <w:pict>
          <v:rect id="_x0000_i1026" style="width:0;height:0" o:hralign="center" o:hrstd="t" o:hrnoshade="t" o:hr="t" fillcolor="#333" stroked="f"/>
        </w:pict>
      </w:r>
    </w:p>
    <w:p w:rsidR="00E91F75" w:rsidRPr="001B3661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1B3661">
        <w:rPr>
          <w:color w:val="333333"/>
        </w:rPr>
        <w:t>Мы оказываем консультационную и информационную поддержку и обучение, предоставляем схему взаимодействий с дилерами</w:t>
      </w:r>
    </w:p>
    <w:p w:rsidR="00E91F75" w:rsidRPr="001B3661" w:rsidRDefault="00E91F75" w:rsidP="00E91F75">
      <w:pPr>
        <w:rPr>
          <w:rFonts w:ascii="Times New Roman" w:hAnsi="Times New Roman" w:cs="Times New Roman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1B3661" w:rsidRDefault="00E91F75" w:rsidP="00E91F75">
      <w:pPr>
        <w:pStyle w:val="center"/>
        <w:shd w:val="clear" w:color="auto" w:fill="FFFFFF"/>
        <w:spacing w:before="0" w:beforeAutospacing="0" w:after="450" w:afterAutospacing="0"/>
        <w:jc w:val="center"/>
        <w:rPr>
          <w:color w:val="333333"/>
        </w:rPr>
      </w:pPr>
      <w:r w:rsidRPr="001B3661">
        <w:rPr>
          <w:rStyle w:val="larger"/>
          <w:color w:val="333333"/>
        </w:rPr>
        <w:t>Сотрудничество с партнерами проходит по пяти основным направлениям</w:t>
      </w:r>
    </w:p>
    <w:p w:rsidR="00E91F75" w:rsidRPr="001B3661" w:rsidRDefault="00E91F75" w:rsidP="00E91F75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t>бизнес планирование и бизнес-консалтинг</w:t>
      </w:r>
    </w:p>
    <w:p w:rsidR="00E91F75" w:rsidRPr="001B3661" w:rsidRDefault="00E91F75" w:rsidP="00E91F75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t xml:space="preserve">обучение персонала и передача </w:t>
      </w:r>
      <w:proofErr w:type="gramStart"/>
      <w:r w:rsidRPr="001B3661">
        <w:rPr>
          <w:rFonts w:ascii="Times New Roman" w:hAnsi="Times New Roman" w:cs="Times New Roman"/>
          <w:color w:val="333333"/>
          <w:sz w:val="24"/>
          <w:szCs w:val="24"/>
        </w:rPr>
        <w:t>базы-знаний</w:t>
      </w:r>
      <w:proofErr w:type="gramEnd"/>
    </w:p>
    <w:p w:rsidR="00E91F75" w:rsidRPr="001B3661" w:rsidRDefault="00E91F75" w:rsidP="00E91F75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t>передача и создание нормативно-правовой базы</w:t>
      </w:r>
    </w:p>
    <w:p w:rsidR="00E91F75" w:rsidRPr="001B3661" w:rsidRDefault="00E91F75" w:rsidP="00E91F75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t>обучение поиску клиентов и взаимодействию с ними</w:t>
      </w:r>
    </w:p>
    <w:p w:rsidR="00E91F75" w:rsidRPr="001B3661" w:rsidRDefault="00E91F75" w:rsidP="00E91F75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3661">
        <w:rPr>
          <w:rFonts w:ascii="Times New Roman" w:hAnsi="Times New Roman" w:cs="Times New Roman"/>
          <w:color w:val="333333"/>
          <w:sz w:val="24"/>
          <w:szCs w:val="24"/>
        </w:rPr>
        <w:t>информационная поддержка</w:t>
      </w:r>
    </w:p>
    <w:p w:rsidR="00E91F75" w:rsidRPr="00AE672E" w:rsidRDefault="00E91F75" w:rsidP="00E91F75">
      <w:pPr>
        <w:pStyle w:val="hboxingtext"/>
        <w:shd w:val="clear" w:color="auto" w:fill="FFFFFF"/>
        <w:spacing w:before="525" w:beforeAutospacing="0" w:after="450" w:afterAutospacing="0" w:line="360" w:lineRule="atLeast"/>
        <w:jc w:val="center"/>
        <w:rPr>
          <w:caps/>
          <w:color w:val="647080"/>
        </w:rPr>
      </w:pPr>
      <w:r w:rsidRPr="00AE672E">
        <w:rPr>
          <w:caps/>
          <w:color w:val="647080"/>
        </w:rPr>
        <w:lastRenderedPageBreak/>
        <w:t xml:space="preserve">ИНВЕСТИЦИИ В ОТКРЫТИЕ </w:t>
      </w:r>
      <w:r w:rsidR="00E16D76" w:rsidRPr="00AE672E">
        <w:rPr>
          <w:caps/>
          <w:color w:val="647080"/>
        </w:rPr>
        <w:t xml:space="preserve">КОМПАНИИ  ПО РЕАЛИЗАЦИИ </w:t>
      </w:r>
      <w:r w:rsidRPr="00AE672E">
        <w:rPr>
          <w:caps/>
          <w:color w:val="647080"/>
        </w:rPr>
        <w:t>СЕЛЬСКОХОЗЯЙСТВЕННОЙ ТЕХНИКИ «</w:t>
      </w:r>
      <w:r w:rsidR="009829A1" w:rsidRPr="009829A1">
        <w:rPr>
          <w:caps/>
          <w:color w:val="647080"/>
        </w:rPr>
        <w:t>Baitek Machinery</w:t>
      </w:r>
      <w:r w:rsidRPr="00AE672E">
        <w:rPr>
          <w:caps/>
          <w:color w:val="647080"/>
        </w:rPr>
        <w:t>»</w:t>
      </w: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b/>
          <w:bCs/>
          <w:color w:val="333333"/>
        </w:rPr>
        <w:t>Мы предлагаем два варианта сотрудничества:</w:t>
      </w:r>
    </w:p>
    <w:p w:rsidR="00E91F75" w:rsidRPr="00AE672E" w:rsidRDefault="00E91F75" w:rsidP="00E91F75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открыть </w:t>
      </w:r>
      <w:r w:rsidR="00E16D76" w:rsidRPr="00AE672E">
        <w:rPr>
          <w:rFonts w:ascii="Times New Roman" w:hAnsi="Times New Roman" w:cs="Times New Roman"/>
          <w:color w:val="333333"/>
          <w:sz w:val="24"/>
          <w:szCs w:val="24"/>
        </w:rPr>
        <w:t>компанию по реализации сельскохозяйственной техники</w:t>
      </w:r>
      <w:proofErr w:type="gramStart"/>
      <w:r w:rsidR="00E16D76"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 ;</w:t>
      </w:r>
      <w:proofErr w:type="gramEnd"/>
    </w:p>
    <w:p w:rsidR="00E91F75" w:rsidRPr="00AE672E" w:rsidRDefault="00E91F75" w:rsidP="00E91F75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стать агентом (партнером) по продаже </w:t>
      </w:r>
      <w:r w:rsidR="00E16D76" w:rsidRPr="00AE672E">
        <w:rPr>
          <w:rFonts w:ascii="Times New Roman" w:hAnsi="Times New Roman" w:cs="Times New Roman"/>
          <w:color w:val="333333"/>
          <w:sz w:val="24"/>
          <w:szCs w:val="24"/>
        </w:rPr>
        <w:t>оборудования</w:t>
      </w: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 в своем регионе.</w:t>
      </w:r>
    </w:p>
    <w:p w:rsidR="00E91F75" w:rsidRPr="00AE672E" w:rsidRDefault="00E91F75" w:rsidP="00E91F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 xml:space="preserve">В случае сотрудничества по агентской модели, стартовые инвестиции </w:t>
      </w:r>
      <w:r w:rsidR="00E16D76" w:rsidRPr="00AE672E">
        <w:rPr>
          <w:color w:val="333333"/>
        </w:rPr>
        <w:t xml:space="preserve">равны 0 </w:t>
      </w:r>
      <w:proofErr w:type="spellStart"/>
      <w:r w:rsidR="00E16D76" w:rsidRPr="00AE672E">
        <w:rPr>
          <w:color w:val="333333"/>
        </w:rPr>
        <w:t>руб</w:t>
      </w:r>
      <w:proofErr w:type="spellEnd"/>
      <w:r w:rsidRPr="00AE672E">
        <w:rPr>
          <w:color w:val="333333"/>
        </w:rPr>
        <w:t>, комиссионное возн</w:t>
      </w:r>
      <w:r w:rsidR="00E16D76" w:rsidRPr="00AE672E">
        <w:rPr>
          <w:color w:val="333333"/>
        </w:rPr>
        <w:t>аграждение с каждой продажи –  5</w:t>
      </w:r>
      <w:r w:rsidRPr="00AE672E">
        <w:rPr>
          <w:color w:val="333333"/>
        </w:rPr>
        <w:t xml:space="preserve">% </w:t>
      </w: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color w:val="333333"/>
        </w:rPr>
        <w:t xml:space="preserve">Если вы открываете </w:t>
      </w:r>
      <w:r w:rsidR="00E16D76" w:rsidRPr="00AE672E">
        <w:rPr>
          <w:color w:val="333333"/>
        </w:rPr>
        <w:t>компанию</w:t>
      </w:r>
      <w:r w:rsidRPr="00AE672E">
        <w:rPr>
          <w:color w:val="333333"/>
        </w:rPr>
        <w:t>, уровень инвестиций выше, как и вознаграждение</w:t>
      </w:r>
      <w:r w:rsidR="00302922" w:rsidRPr="00AE672E">
        <w:rPr>
          <w:color w:val="333333"/>
        </w:rPr>
        <w:t>, которое доходит до 15% от стоимости оборудования</w:t>
      </w:r>
      <w:r w:rsidRPr="00AE672E">
        <w:rPr>
          <w:color w:val="333333"/>
        </w:rPr>
        <w:br/>
      </w:r>
    </w:p>
    <w:p w:rsidR="00302922" w:rsidRPr="00AE672E" w:rsidRDefault="00E91F75" w:rsidP="00302922">
      <w:pPr>
        <w:pStyle w:val="a5"/>
        <w:shd w:val="clear" w:color="auto" w:fill="FFFFFF"/>
        <w:spacing w:before="0" w:beforeAutospacing="0" w:after="450" w:afterAutospacing="0"/>
        <w:rPr>
          <w:b/>
          <w:bCs/>
          <w:color w:val="333333"/>
        </w:rPr>
      </w:pPr>
      <w:r w:rsidRPr="00AE672E">
        <w:rPr>
          <w:rStyle w:val="colortext"/>
          <w:rFonts w:eastAsiaTheme="majorEastAsia"/>
          <w:b/>
          <w:bCs/>
          <w:color w:val="9B3438"/>
        </w:rPr>
        <w:t>Срок окупаемости:</w:t>
      </w:r>
      <w:r w:rsidR="00302922" w:rsidRPr="00AE672E">
        <w:rPr>
          <w:color w:val="333333"/>
        </w:rPr>
        <w:t> 2 месяца</w:t>
      </w:r>
      <w:r w:rsidRPr="00AE672E">
        <w:rPr>
          <w:color w:val="333333"/>
        </w:rPr>
        <w:br/>
      </w:r>
      <w:r w:rsidRPr="00AE672E">
        <w:rPr>
          <w:rStyle w:val="colortext"/>
          <w:rFonts w:eastAsiaTheme="majorEastAsia"/>
          <w:b/>
          <w:bCs/>
          <w:color w:val="9B3438"/>
        </w:rPr>
        <w:t>Роялти:</w:t>
      </w:r>
      <w:r w:rsidRPr="00AE672E">
        <w:rPr>
          <w:color w:val="333333"/>
        </w:rPr>
        <w:t> отсутствуют</w:t>
      </w:r>
      <w:r w:rsidRPr="00AE672E">
        <w:rPr>
          <w:color w:val="333333"/>
        </w:rPr>
        <w:br/>
      </w:r>
    </w:p>
    <w:p w:rsidR="00E91F75" w:rsidRPr="00AE672E" w:rsidRDefault="00E91F75" w:rsidP="00302922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b/>
          <w:bCs/>
          <w:color w:val="333333"/>
        </w:rPr>
        <w:t>Право использования бренда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color w:val="333333"/>
          <w:sz w:val="24"/>
          <w:szCs w:val="24"/>
        </w:rPr>
        <w:t>Брендбук</w:t>
      </w:r>
      <w:proofErr w:type="spellEnd"/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Логотип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AE672E">
        <w:rPr>
          <w:rFonts w:ascii="Times New Roman" w:hAnsi="Times New Roman" w:cs="Times New Roman"/>
          <w:color w:val="333333"/>
          <w:sz w:val="24"/>
          <w:szCs w:val="24"/>
        </w:rPr>
        <w:t>Гайдлайны</w:t>
      </w:r>
      <w:proofErr w:type="spellEnd"/>
    </w:p>
    <w:p w:rsidR="00E91F75" w:rsidRPr="00AE672E" w:rsidRDefault="00E91F75" w:rsidP="00E91F75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База знаний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Обучение характеристикам техники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Обучение продажам, воронки продаж и скрипты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Тактика ведения переговоров и особенности участия в тендерах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Правила подготовки тендерной документации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Правила коммуникации с клиентами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Обучение поиску клиентов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Скрипты продаж и разбор нестандартных ситуаций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Обучение операционному управлению</w:t>
      </w:r>
    </w:p>
    <w:p w:rsidR="00E91F75" w:rsidRPr="00AE672E" w:rsidRDefault="00E91F75" w:rsidP="00E91F75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>Нормативно-правовая база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Шаблоны договоров и документов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Участие в грантах и получение субсидий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Должностные инструкции для персонала</w:t>
      </w:r>
    </w:p>
    <w:p w:rsidR="00E91F75" w:rsidRPr="00AE672E" w:rsidRDefault="00E91F75" w:rsidP="00E91F75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Структура компании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Описание структуры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Трудовые договоры и документы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Мотивационная система</w:t>
      </w:r>
    </w:p>
    <w:p w:rsidR="00E91F75" w:rsidRPr="00AE672E" w:rsidRDefault="00E91F75" w:rsidP="00302922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Команда открытия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Персональный менеджер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Выезд специалиста на точку (билеты и проживание оплачиваются отдельно)</w:t>
      </w:r>
    </w:p>
    <w:p w:rsidR="00E91F75" w:rsidRPr="00AE672E" w:rsidRDefault="00E91F75" w:rsidP="00E91F75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Маркетинговая поддержка</w:t>
      </w:r>
    </w:p>
    <w:p w:rsidR="00E91F75" w:rsidRPr="00AE672E" w:rsidRDefault="00302922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Бесплатный сайт </w:t>
      </w:r>
    </w:p>
    <w:p w:rsidR="00302922" w:rsidRPr="00AE672E" w:rsidRDefault="00302922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Отправка каталогов</w:t>
      </w:r>
    </w:p>
    <w:p w:rsidR="00E91F75" w:rsidRPr="00AE672E" w:rsidRDefault="00302922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Денежная компенсация за звонки/выезды по клиентам до 15 000 </w:t>
      </w:r>
      <w:proofErr w:type="spellStart"/>
      <w:r w:rsidRPr="00AE672E">
        <w:rPr>
          <w:rFonts w:ascii="Times New Roman" w:hAnsi="Times New Roman" w:cs="Times New Roman"/>
          <w:color w:val="333333"/>
          <w:sz w:val="24"/>
          <w:szCs w:val="24"/>
        </w:rPr>
        <w:t>руб</w:t>
      </w:r>
      <w:proofErr w:type="spellEnd"/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AE672E">
        <w:rPr>
          <w:rFonts w:ascii="Times New Roman" w:hAnsi="Times New Roman" w:cs="Times New Roman"/>
          <w:color w:val="333333"/>
          <w:sz w:val="24"/>
          <w:szCs w:val="24"/>
        </w:rPr>
        <w:t>Совместная</w:t>
      </w:r>
      <w:proofErr w:type="gramEnd"/>
      <w:r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 пиар-активность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Участие в федеральных рекламных кампаниях</w:t>
      </w:r>
    </w:p>
    <w:p w:rsidR="00302922" w:rsidRPr="00AE672E" w:rsidRDefault="006C16E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Экономическое обоснование</w:t>
      </w:r>
      <w:r w:rsidR="00302922" w:rsidRPr="00AE672E">
        <w:rPr>
          <w:rFonts w:ascii="Times New Roman" w:hAnsi="Times New Roman" w:cs="Times New Roman"/>
          <w:color w:val="333333"/>
          <w:sz w:val="24"/>
          <w:szCs w:val="24"/>
        </w:rPr>
        <w:t xml:space="preserve"> покупки </w:t>
      </w:r>
    </w:p>
    <w:p w:rsidR="00E91F75" w:rsidRPr="00AE672E" w:rsidRDefault="00E91F75" w:rsidP="00E91F75">
      <w:pPr>
        <w:shd w:val="clear" w:color="auto" w:fill="FFFFFF"/>
        <w:spacing w:after="0" w:line="300" w:lineRule="atLeast"/>
        <w:ind w:left="720"/>
        <w:rPr>
          <w:rFonts w:ascii="Times New Roman" w:hAnsi="Times New Roman" w:cs="Times New Roman"/>
          <w:color w:val="333333"/>
          <w:sz w:val="24"/>
          <w:szCs w:val="24"/>
        </w:rPr>
      </w:pPr>
    </w:p>
    <w:p w:rsidR="00E91F75" w:rsidRPr="00AE672E" w:rsidRDefault="00E91F75" w:rsidP="00E91F75">
      <w:pPr>
        <w:numPr>
          <w:ilvl w:val="0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Бизнес-поддержка</w:t>
      </w:r>
    </w:p>
    <w:p w:rsidR="00E91F75" w:rsidRPr="00AE672E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Бизнес-план открытия</w:t>
      </w:r>
    </w:p>
    <w:p w:rsidR="00E91F75" w:rsidRDefault="00E91F75" w:rsidP="00E91F75">
      <w:pPr>
        <w:numPr>
          <w:ilvl w:val="1"/>
          <w:numId w:val="3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AE672E">
        <w:rPr>
          <w:rFonts w:ascii="Times New Roman" w:hAnsi="Times New Roman" w:cs="Times New Roman"/>
          <w:color w:val="333333"/>
          <w:sz w:val="24"/>
          <w:szCs w:val="24"/>
        </w:rPr>
        <w:t>Анализ целевой аудитории</w:t>
      </w:r>
    </w:p>
    <w:p w:rsidR="006C16E5" w:rsidRPr="00AE672E" w:rsidRDefault="006C16E5" w:rsidP="006C16E5">
      <w:pPr>
        <w:shd w:val="clear" w:color="auto" w:fill="FFFFFF"/>
        <w:spacing w:before="100" w:beforeAutospacing="1" w:after="150" w:line="300" w:lineRule="atLeast"/>
        <w:ind w:left="1440"/>
        <w:rPr>
          <w:rFonts w:ascii="Times New Roman" w:hAnsi="Times New Roman" w:cs="Times New Roman"/>
          <w:color w:val="333333"/>
          <w:sz w:val="24"/>
          <w:szCs w:val="24"/>
        </w:rPr>
      </w:pPr>
    </w:p>
    <w:p w:rsidR="00E91F75" w:rsidRPr="00AE672E" w:rsidRDefault="00E91F75" w:rsidP="00E91F75">
      <w:pPr>
        <w:pStyle w:val="a5"/>
        <w:shd w:val="clear" w:color="auto" w:fill="FFFFFF"/>
        <w:spacing w:before="0" w:beforeAutospacing="0" w:after="450" w:afterAutospacing="0"/>
        <w:rPr>
          <w:color w:val="333333"/>
        </w:rPr>
      </w:pPr>
      <w:r w:rsidRPr="00AE672E">
        <w:rPr>
          <w:rStyle w:val="colortext"/>
          <w:rFonts w:eastAsiaTheme="majorEastAsia"/>
          <w:b/>
          <w:bCs/>
          <w:color w:val="9B3438"/>
        </w:rPr>
        <w:t>Иные текущие платежи:</w:t>
      </w:r>
      <w:r w:rsidRPr="00AE672E">
        <w:rPr>
          <w:color w:val="333333"/>
        </w:rPr>
        <w:t> отсутствуют</w:t>
      </w:r>
    </w:p>
    <w:p w:rsidR="00156206" w:rsidRPr="00180C68" w:rsidRDefault="00156206" w:rsidP="0015620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56206" w:rsidRPr="00180C68" w:rsidRDefault="00156206" w:rsidP="0015620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02922" w:rsidRPr="00AE672E" w:rsidRDefault="00302922" w:rsidP="00302922">
      <w:pPr>
        <w:shd w:val="clear" w:color="auto" w:fill="FFFFFF"/>
        <w:spacing w:before="525" w:after="450" w:line="360" w:lineRule="atLeast"/>
        <w:jc w:val="center"/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lastRenderedPageBreak/>
        <w:t>БИЗНЕС-МОДЕЛЬ ФРАНШИЗЫ «</w:t>
      </w:r>
      <w:r w:rsidR="00156206" w:rsidRPr="00156206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t>BAITEK MACHINERY</w:t>
      </w:r>
      <w:r w:rsidRPr="00AE672E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t>»</w:t>
      </w:r>
    </w:p>
    <w:p w:rsidR="00302922" w:rsidRPr="00AE672E" w:rsidRDefault="00302922" w:rsidP="0030292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b/>
          <w:bCs/>
          <w:color w:val="9B3438"/>
          <w:sz w:val="24"/>
          <w:szCs w:val="24"/>
          <w:lang w:eastAsia="ru-RU"/>
        </w:rPr>
        <w:t>Бизнес-модель для формата «Агент»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Агентское вознаграждение – 5% с дистрибьютором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50 000 – 350 000 рублей – чистая прибыль с одной продажи;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 530 000 рублей дохода в месяц.</w:t>
      </w:r>
    </w:p>
    <w:p w:rsidR="00302922" w:rsidRPr="00AE672E" w:rsidRDefault="00EC7881" w:rsidP="00302922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8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0" o:hralign="center" o:hrstd="t" o:hrnoshade="t" o:hr="t" fillcolor="#333" stroked="f"/>
        </w:pict>
      </w:r>
    </w:p>
    <w:p w:rsidR="00302922" w:rsidRPr="00AE672E" w:rsidRDefault="00302922" w:rsidP="0030292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b/>
          <w:bCs/>
          <w:color w:val="9B3438"/>
          <w:sz w:val="24"/>
          <w:szCs w:val="24"/>
          <w:lang w:eastAsia="ru-RU"/>
        </w:rPr>
        <w:t>Бизнес-модель Официальный дилер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Дилерская  комиссия – 10%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100 000 - 700 000 рублей – чистая прибыль с одной продажи;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 1 060 000 рублей дохода в месяц.</w:t>
      </w:r>
    </w:p>
    <w:p w:rsidR="00302922" w:rsidRPr="00AE672E" w:rsidRDefault="00302922" w:rsidP="00302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02922" w:rsidRPr="00AE672E" w:rsidRDefault="00FC42F4" w:rsidP="00302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9790" cy="426974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22" w:rsidRPr="00AE672E" w:rsidRDefault="00302922" w:rsidP="00302922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C42F4" w:rsidRPr="00AE672E" w:rsidRDefault="00FC42F4" w:rsidP="00302922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C42F4" w:rsidRPr="00AE672E" w:rsidRDefault="00FC42F4" w:rsidP="00FC42F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C42F4" w:rsidRPr="00AE672E" w:rsidRDefault="00FC42F4" w:rsidP="00FC42F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C42F4" w:rsidRPr="00AE672E" w:rsidRDefault="00FC42F4" w:rsidP="00FC42F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829A1" w:rsidRDefault="009829A1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val="en-US" w:eastAsia="ru-RU"/>
        </w:rPr>
      </w:pPr>
    </w:p>
    <w:p w:rsidR="009829A1" w:rsidRDefault="009829A1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val="en-US" w:eastAsia="ru-RU"/>
        </w:rPr>
      </w:pPr>
    </w:p>
    <w:p w:rsidR="009829A1" w:rsidRDefault="009829A1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val="en-US" w:eastAsia="ru-RU"/>
        </w:rPr>
      </w:pPr>
    </w:p>
    <w:p w:rsidR="00FC42F4" w:rsidRPr="00AE672E" w:rsidRDefault="00FC42F4" w:rsidP="006C16E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  <w:lastRenderedPageBreak/>
        <w:t>ТРЕБОВАНИЯ К ПОКУПАТЕЛЯМ ФРАНШИЗЫ «</w:t>
      </w:r>
      <w:r w:rsidR="00156206" w:rsidRPr="00156206"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  <w:t>BAITEK MACHINERY</w:t>
      </w:r>
      <w:r w:rsidRPr="00AE672E"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  <w:t>»</w:t>
      </w:r>
    </w:p>
    <w:p w:rsidR="00FC42F4" w:rsidRPr="00AE672E" w:rsidRDefault="00FC42F4" w:rsidP="00FC42F4">
      <w:pPr>
        <w:numPr>
          <w:ilvl w:val="0"/>
          <w:numId w:val="6"/>
        </w:numPr>
        <w:shd w:val="clear" w:color="auto" w:fill="FFFFFF"/>
        <w:spacing w:before="100" w:beforeAutospacing="1" w:after="150" w:line="720" w:lineRule="atLeast"/>
        <w:ind w:left="300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В регионе партнёра должно быть от 500 фермерских хозяйств.</w:t>
      </w:r>
    </w:p>
    <w:p w:rsidR="009829A1" w:rsidRPr="00E07615" w:rsidRDefault="009829A1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</w:pPr>
    </w:p>
    <w:p w:rsidR="00FC42F4" w:rsidRPr="00AE672E" w:rsidRDefault="00FC42F4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  <w:t>ТРЕБОВАНИЯ К ПОМЕЩЕНИЮ</w:t>
      </w:r>
    </w:p>
    <w:p w:rsidR="00FC42F4" w:rsidRPr="00AE672E" w:rsidRDefault="00FC42F4" w:rsidP="00FC42F4">
      <w:pPr>
        <w:numPr>
          <w:ilvl w:val="0"/>
          <w:numId w:val="6"/>
        </w:numPr>
        <w:shd w:val="clear" w:color="auto" w:fill="FFFFFF"/>
        <w:spacing w:before="100" w:beforeAutospacing="1" w:after="150" w:line="720" w:lineRule="atLeast"/>
        <w:ind w:left="300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Отсутствует</w:t>
      </w:r>
    </w:p>
    <w:p w:rsidR="00FC42F4" w:rsidRPr="00AE672E" w:rsidRDefault="00FC42F4" w:rsidP="009829A1">
      <w:pPr>
        <w:shd w:val="clear" w:color="auto" w:fill="FFFFFF"/>
        <w:spacing w:before="525" w:after="450" w:line="360" w:lineRule="atLeast"/>
        <w:jc w:val="center"/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t>ПРЕИМУЩЕСТВА ФРАНШИЗЫ ОФИЦИАЛЬНОГО ДИЛЕРА СЕЛЬСКОХОЗЯЙСТВЕННОЙ ТЕХНИКИ «</w:t>
      </w:r>
      <w:r w:rsidR="00156206" w:rsidRPr="00156206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t>BAITEK MACHINERY</w:t>
      </w:r>
      <w:r w:rsidRPr="00AE672E">
        <w:rPr>
          <w:rFonts w:ascii="Times New Roman" w:eastAsia="Times New Roman" w:hAnsi="Times New Roman" w:cs="Times New Roman"/>
          <w:caps/>
          <w:color w:val="647080"/>
          <w:sz w:val="24"/>
          <w:szCs w:val="24"/>
          <w:lang w:eastAsia="ru-RU"/>
        </w:rPr>
        <w:t>»</w:t>
      </w:r>
    </w:p>
    <w:p w:rsidR="009B259C" w:rsidRDefault="00156206" w:rsidP="00FC42F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Baitek</w:t>
      </w:r>
      <w:proofErr w:type="spellEnd"/>
      <w:r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Machinery</w:t>
      </w:r>
      <w:proofErr w:type="spellEnd"/>
      <w:r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C42F4"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r w:rsidR="00180C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является официальным</w:t>
      </w:r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эксклюзивным</w:t>
      </w:r>
      <w:r w:rsidR="00180C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дистрибьютором </w:t>
      </w:r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ряда европейских заводов – производителей, мировых лидеров по производству сельскохозяйственного оборудования, что напрямую влияет на эффективность продаж по сравнению с конкурентами в тех же сегментах рынка.</w:t>
      </w:r>
    </w:p>
    <w:p w:rsidR="00FC42F4" w:rsidRPr="00AE672E" w:rsidRDefault="00FC42F4" w:rsidP="00FC42F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Линейка сельскохозяйственного оборудования  </w:t>
      </w:r>
      <w:proofErr w:type="spellStart"/>
      <w:r w:rsidR="00156206"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Baitek</w:t>
      </w:r>
      <w:proofErr w:type="spellEnd"/>
      <w:r w:rsidR="00156206"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156206" w:rsidRPr="001562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Machinery</w:t>
      </w:r>
      <w:proofErr w:type="spellEnd"/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превосходят конкурентов по всем характеристикам, </w:t>
      </w:r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оно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ощнее, выносливей и </w:t>
      </w:r>
      <w:proofErr w:type="spellStart"/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универсальней</w:t>
      </w:r>
      <w:proofErr w:type="spellEnd"/>
      <w:r w:rsidR="009B25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ключевых конкурентов, при этом стоят дешевле.</w:t>
      </w:r>
    </w:p>
    <w:p w:rsidR="00FC42F4" w:rsidRPr="00AE672E" w:rsidRDefault="00FC42F4" w:rsidP="00FC4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C42F4" w:rsidRPr="00AE672E" w:rsidRDefault="00FC42F4" w:rsidP="00FC42F4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67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 ключевые преимущества</w:t>
      </w:r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Отсутствие капиталовложений</w:t>
      </w:r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Продажа высокодоходного оборудования</w:t>
      </w:r>
      <w:bookmarkStart w:id="2" w:name="_GoBack"/>
      <w:bookmarkEnd w:id="2"/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Узнаваемость реализуемой продукции</w:t>
      </w:r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Профессиональная поддержка на всех стадиях работы</w:t>
      </w:r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Автоматизация рабочих процессов (система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CRM</w:t>
      </w:r>
      <w:r w:rsidRPr="00180C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FC42F4" w:rsidRPr="00AE672E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Предоставление собственного сайта</w:t>
      </w:r>
    </w:p>
    <w:p w:rsidR="00FC42F4" w:rsidRDefault="00180C68" w:rsidP="00FC42F4">
      <w:pPr>
        <w:numPr>
          <w:ilvl w:val="0"/>
          <w:numId w:val="8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Сервисная служба 24/7</w:t>
      </w:r>
    </w:p>
    <w:p w:rsidR="00180C68" w:rsidRPr="00AE672E" w:rsidRDefault="00180C68" w:rsidP="00180C68">
      <w:pPr>
        <w:shd w:val="clear" w:color="auto" w:fill="FFFFFF"/>
        <w:spacing w:before="100" w:beforeAutospacing="1"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42F4" w:rsidRPr="00AE672E" w:rsidRDefault="00FC42F4" w:rsidP="00FC42F4">
      <w:pPr>
        <w:shd w:val="clear" w:color="auto" w:fill="FFFFFF"/>
        <w:spacing w:before="100" w:beforeAutospacing="1"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42F4" w:rsidRPr="00AE672E" w:rsidRDefault="00FC42F4" w:rsidP="00FC42F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57758A"/>
          <w:sz w:val="24"/>
          <w:szCs w:val="24"/>
          <w:lang w:eastAsia="ru-RU"/>
        </w:rPr>
      </w:pPr>
    </w:p>
    <w:sectPr w:rsidR="00FC42F4" w:rsidRPr="00AE672E" w:rsidSect="00637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697" w:rsidRDefault="00756697" w:rsidP="00637E8F">
      <w:pPr>
        <w:spacing w:after="0" w:line="240" w:lineRule="auto"/>
      </w:pPr>
      <w:r>
        <w:separator/>
      </w:r>
    </w:p>
  </w:endnote>
  <w:endnote w:type="continuationSeparator" w:id="0">
    <w:p w:rsidR="00756697" w:rsidRDefault="00756697" w:rsidP="0063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697" w:rsidRDefault="00756697" w:rsidP="00637E8F">
      <w:pPr>
        <w:spacing w:after="0" w:line="240" w:lineRule="auto"/>
      </w:pPr>
      <w:r>
        <w:separator/>
      </w:r>
    </w:p>
  </w:footnote>
  <w:footnote w:type="continuationSeparator" w:id="0">
    <w:p w:rsidR="00756697" w:rsidRDefault="00756697" w:rsidP="00637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828A5"/>
    <w:multiLevelType w:val="multilevel"/>
    <w:tmpl w:val="17EE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14BE2"/>
    <w:multiLevelType w:val="multilevel"/>
    <w:tmpl w:val="D56062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D927C04"/>
    <w:multiLevelType w:val="multilevel"/>
    <w:tmpl w:val="F936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21DFF"/>
    <w:multiLevelType w:val="multilevel"/>
    <w:tmpl w:val="FB02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DC573F"/>
    <w:multiLevelType w:val="multilevel"/>
    <w:tmpl w:val="AFCA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95296A"/>
    <w:multiLevelType w:val="hybridMultilevel"/>
    <w:tmpl w:val="B7CE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6245E5"/>
    <w:multiLevelType w:val="hybridMultilevel"/>
    <w:tmpl w:val="A352030E"/>
    <w:lvl w:ilvl="0" w:tplc="7C88D8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BE465C8"/>
    <w:multiLevelType w:val="multilevel"/>
    <w:tmpl w:val="FDBA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91F75"/>
    <w:rsid w:val="0003584F"/>
    <w:rsid w:val="000E1881"/>
    <w:rsid w:val="00156206"/>
    <w:rsid w:val="00180C68"/>
    <w:rsid w:val="001B3661"/>
    <w:rsid w:val="00302922"/>
    <w:rsid w:val="00321593"/>
    <w:rsid w:val="00344FF0"/>
    <w:rsid w:val="00357612"/>
    <w:rsid w:val="0038506C"/>
    <w:rsid w:val="00637E8F"/>
    <w:rsid w:val="006C16E5"/>
    <w:rsid w:val="006D65B4"/>
    <w:rsid w:val="00756697"/>
    <w:rsid w:val="009829A1"/>
    <w:rsid w:val="009B259C"/>
    <w:rsid w:val="009C15C9"/>
    <w:rsid w:val="00AD0DD3"/>
    <w:rsid w:val="00AE672E"/>
    <w:rsid w:val="00BA7DCE"/>
    <w:rsid w:val="00C116B1"/>
    <w:rsid w:val="00C86BB3"/>
    <w:rsid w:val="00CB69DE"/>
    <w:rsid w:val="00E07615"/>
    <w:rsid w:val="00E16D76"/>
    <w:rsid w:val="00E32615"/>
    <w:rsid w:val="00E91F75"/>
    <w:rsid w:val="00EC7881"/>
    <w:rsid w:val="00EC7EFE"/>
    <w:rsid w:val="00FC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81"/>
  </w:style>
  <w:style w:type="paragraph" w:styleId="1">
    <w:name w:val="heading 1"/>
    <w:basedOn w:val="a"/>
    <w:link w:val="10"/>
    <w:uiPriority w:val="9"/>
    <w:qFormat/>
    <w:rsid w:val="00E9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F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F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91F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E9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boxingtext">
    <w:name w:val="h_boxing_text"/>
    <w:basedOn w:val="a"/>
    <w:rsid w:val="00E9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text">
    <w:name w:val="color_text"/>
    <w:basedOn w:val="a0"/>
    <w:rsid w:val="00E91F75"/>
  </w:style>
  <w:style w:type="paragraph" w:customStyle="1" w:styleId="center">
    <w:name w:val="center"/>
    <w:basedOn w:val="a"/>
    <w:rsid w:val="00E9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rger">
    <w:name w:val="larger"/>
    <w:basedOn w:val="a0"/>
    <w:rsid w:val="00E91F75"/>
  </w:style>
  <w:style w:type="character" w:customStyle="1" w:styleId="hps">
    <w:name w:val="hps"/>
    <w:basedOn w:val="a0"/>
    <w:rsid w:val="00344FF0"/>
  </w:style>
  <w:style w:type="character" w:customStyle="1" w:styleId="shorttext">
    <w:name w:val="short_text"/>
    <w:basedOn w:val="a0"/>
    <w:rsid w:val="00344FF0"/>
  </w:style>
  <w:style w:type="paragraph" w:styleId="a6">
    <w:name w:val="List Paragraph"/>
    <w:basedOn w:val="a"/>
    <w:uiPriority w:val="34"/>
    <w:qFormat/>
    <w:rsid w:val="00E16D76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37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E8F"/>
  </w:style>
  <w:style w:type="paragraph" w:styleId="a9">
    <w:name w:val="footer"/>
    <w:basedOn w:val="a"/>
    <w:link w:val="aa"/>
    <w:uiPriority w:val="99"/>
    <w:unhideWhenUsed/>
    <w:rsid w:val="00637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9912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193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84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011670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22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0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41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657237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0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54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306735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6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0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008526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0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5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509794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15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773543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8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8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81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38665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1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00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96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0189">
          <w:marLeft w:val="0"/>
          <w:marRight w:val="0"/>
          <w:marTop w:val="15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1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6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3414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7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А. Романюк</dc:creator>
  <cp:lastModifiedBy>asobchenko</cp:lastModifiedBy>
  <cp:revision>3</cp:revision>
  <dcterms:created xsi:type="dcterms:W3CDTF">2018-10-02T06:42:00Z</dcterms:created>
  <dcterms:modified xsi:type="dcterms:W3CDTF">2018-10-09T12:36:00Z</dcterms:modified>
</cp:coreProperties>
</file>