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ДОГОВОР 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оказание консультационных и информационных услуг</w:t>
      </w:r>
    </w:p>
    <w:p>
      <w:pPr>
        <w:pStyle w:val="Обычный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Одесса</w:t>
      </w:r>
      <w:r>
        <w:rPr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   «</w:t>
      </w:r>
      <w:r>
        <w:rPr>
          <w:rFonts w:ascii="Times New Roman"/>
          <w:sz w:val="24"/>
          <w:szCs w:val="24"/>
          <w:rtl w:val="0"/>
          <w:lang w:val="ru-RU"/>
        </w:rPr>
        <w:t>____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  20___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____________________________,  </w:t>
      </w:r>
      <w:r>
        <w:rPr>
          <w:sz w:val="24"/>
          <w:szCs w:val="24"/>
          <w:rtl w:val="0"/>
          <w:lang w:val="ru-RU"/>
        </w:rPr>
        <w:t>именуемый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ая  в дальнейшем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Заказчик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sz w:val="24"/>
          <w:szCs w:val="24"/>
          <w:rtl w:val="0"/>
          <w:lang w:val="ru-RU"/>
        </w:rPr>
        <w:t>с одной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СПД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 (</w:t>
      </w:r>
      <w:r>
        <w:rPr>
          <w:sz w:val="24"/>
          <w:szCs w:val="24"/>
          <w:rtl w:val="0"/>
          <w:lang w:val="ru-RU"/>
        </w:rPr>
        <w:t>субъект предпринимательской деятельности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Котелевец именуемое в дальнейшем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Исполнитель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sz w:val="24"/>
          <w:szCs w:val="24"/>
          <w:rtl w:val="0"/>
          <w:lang w:val="ru-RU"/>
        </w:rPr>
        <w:t>в лице Генерального директора Котелевец Дениса Алексеевич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>, (</w:t>
      </w:r>
      <w:r>
        <w:rPr>
          <w:sz w:val="24"/>
          <w:szCs w:val="24"/>
          <w:rtl w:val="0"/>
          <w:lang w:val="ru-RU"/>
        </w:rPr>
        <w:t>именуемые далее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заключили настоящий договор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именуемый далее Договор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 нижеследующем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Предмет Договора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1.1. </w:t>
      </w:r>
      <w:r>
        <w:rPr>
          <w:sz w:val="24"/>
          <w:szCs w:val="24"/>
          <w:rtl w:val="0"/>
          <w:lang w:val="ru-RU"/>
        </w:rPr>
        <w:t>Заказчик поручает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Исполнитель принимает на себя обязательства по оказанию консультационных и информационных услуг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перечень которых определен настоящим договором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1.2. </w:t>
      </w:r>
      <w:r>
        <w:rPr>
          <w:rFonts w:hAnsi="Times New Roman" w:hint="default"/>
          <w:sz w:val="24"/>
          <w:szCs w:val="24"/>
          <w:rtl w:val="0"/>
          <w:lang w:val="ru-RU"/>
        </w:rPr>
        <w:t>Обучение Заказчика правильному оцениванию волос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1.3. </w:t>
      </w:r>
      <w:r>
        <w:rPr>
          <w:rFonts w:hAnsi="Times New Roman" w:hint="default"/>
          <w:sz w:val="24"/>
          <w:szCs w:val="24"/>
          <w:rtl w:val="0"/>
          <w:lang w:val="ru-RU"/>
        </w:rPr>
        <w:t>Оказание консультационной помощи Заказчику в подготовке и начале трудовой деятельности по скупке волос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сборе всей необходимой для этого информации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1.4.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Предоставление всей имеющейся у Исполнителя информации Заказчику о способе заработка на скупке и дальнейшей перепродаже волос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;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1.5.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Предоставление Заказчику информации о способах привлечения наемных работников для дальнейшего взаимодействия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1.6.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Предоставление информации Заказчику о способах и методах привлечения клиентов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дальнейшей закупки у них волос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изделий из волос и антиквариата 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1.7. </w:t>
      </w:r>
      <w:r>
        <w:rPr>
          <w:rFonts w:hAnsi="Times New Roman" w:hint="default"/>
          <w:sz w:val="24"/>
          <w:szCs w:val="24"/>
          <w:rtl w:val="0"/>
          <w:lang w:val="ru-RU"/>
        </w:rPr>
        <w:t>Исполнитель обязуется выкупать у Заказчика весь объем собранных волос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подходят по ранее оговоренным категориям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1.8. </w:t>
      </w:r>
      <w:r>
        <w:rPr>
          <w:rFonts w:hAnsi="Times New Roman" w:hint="default"/>
          <w:sz w:val="24"/>
          <w:szCs w:val="24"/>
          <w:rtl w:val="0"/>
          <w:lang w:val="ru-RU"/>
        </w:rPr>
        <w:t>Исполнитель обязуется производить полный взаиморасчет с Заказчиком за полученные волосы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течении трех рабочих дней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согласно ранее оговоренного прейскуранта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1.9. </w:t>
      </w:r>
      <w:r>
        <w:rPr>
          <w:rFonts w:hAnsi="Times New Roman" w:hint="default"/>
          <w:sz w:val="24"/>
          <w:szCs w:val="24"/>
          <w:rtl w:val="0"/>
          <w:lang w:val="ru-RU"/>
        </w:rPr>
        <w:t>Исполнитель обязуется возместить все полученные денежные средства от Заказчика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если у Заказчика нет финансового результата от сотрудничества с Исполнителем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при соблюдении  Заказчиком всех рекомендаций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давал Исполнитель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ind w:firstLine="0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onsNormal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2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Изменения состава услуг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2.1. </w:t>
      </w:r>
      <w:r>
        <w:rPr>
          <w:sz w:val="24"/>
          <w:szCs w:val="24"/>
          <w:rtl w:val="0"/>
          <w:lang w:val="ru-RU"/>
        </w:rPr>
        <w:t>Изменение состава оказываемых услуг и порядка их предоставления может производиться по письменному уведомлению Исполнителя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направляемому в адрес Заказчика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Консультационные и информационные услуги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указанные в настоящем Соглашении или в письменном уведомлении Исполнителя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направляемом в адрес Заказчика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оказываются Заказчику в соответствии с Дополнительными соглашениями к Договору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подписываемыми Сторонами отдельно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Сроки оказания услуг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указанных в настоящем Соглашении или в письменном уведомлении Исполнителя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направляемом в адрес Заказчика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порядок их оплаты устанавливаются Дополнительными соглашениями к Договору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подписываемыми обеими Сторонами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3.1.</w:t>
      </w:r>
      <w:r>
        <w:rPr>
          <w:sz w:val="24"/>
          <w:szCs w:val="24"/>
          <w:rtl w:val="0"/>
          <w:lang w:val="ru-RU"/>
        </w:rPr>
        <w:t>Исполнитель имеет право назначать график обучения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предварительному согласованию   с Заказчиком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Обучения будет происходить в виде онлайн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общения с заказчиком по средством онлайн сервисов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таких как</w:t>
      </w:r>
      <w:r>
        <w:rPr>
          <w:rFonts w:ascii="Times New Roman"/>
          <w:sz w:val="24"/>
          <w:szCs w:val="24"/>
          <w:rtl w:val="0"/>
          <w:lang w:val="ru-RU"/>
        </w:rPr>
        <w:t>: Viber, Whats app</w:t>
      </w:r>
      <w:r>
        <w:rPr>
          <w:sz w:val="24"/>
          <w:szCs w:val="24"/>
          <w:rtl w:val="0"/>
          <w:lang w:val="ru-RU"/>
        </w:rPr>
        <w:t xml:space="preserve"> и прочее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3.2. </w:t>
      </w:r>
      <w:r>
        <w:rPr>
          <w:sz w:val="24"/>
          <w:szCs w:val="24"/>
          <w:rtl w:val="0"/>
          <w:lang w:val="ru-RU"/>
        </w:rPr>
        <w:t>Исполнитель обязан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3.2.1. </w:t>
      </w:r>
      <w:r>
        <w:rPr>
          <w:sz w:val="24"/>
          <w:szCs w:val="24"/>
          <w:rtl w:val="0"/>
          <w:lang w:val="ru-RU"/>
        </w:rPr>
        <w:t>Своевременно и в полном объеме оказывать информационно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консультационные услуги Заказчику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предусмотренном настоящим договором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3.3. </w:t>
      </w:r>
      <w:r>
        <w:rPr>
          <w:sz w:val="24"/>
          <w:szCs w:val="24"/>
          <w:rtl w:val="0"/>
          <w:lang w:val="ru-RU"/>
        </w:rPr>
        <w:t>Заказчик имеет право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3.3.1. </w:t>
      </w:r>
      <w:r>
        <w:rPr>
          <w:sz w:val="24"/>
          <w:szCs w:val="24"/>
          <w:rtl w:val="0"/>
          <w:lang w:val="ru-RU"/>
        </w:rPr>
        <w:t>Своевременно и в полном объеме получать услуги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Договором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3.3.2. </w:t>
      </w:r>
      <w:r>
        <w:rPr>
          <w:sz w:val="24"/>
          <w:szCs w:val="24"/>
          <w:rtl w:val="0"/>
          <w:lang w:val="ru-RU"/>
        </w:rPr>
        <w:t>Хранить и обрабатывать материалы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полученные в результате консультационного и информационного обслуживания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3.4. </w:t>
      </w:r>
      <w:r>
        <w:rPr>
          <w:sz w:val="24"/>
          <w:szCs w:val="24"/>
          <w:rtl w:val="0"/>
          <w:lang w:val="ru-RU"/>
        </w:rPr>
        <w:t>Заказчик обязан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3.4.1. </w:t>
      </w:r>
      <w:r>
        <w:rPr>
          <w:sz w:val="24"/>
          <w:szCs w:val="24"/>
          <w:rtl w:val="0"/>
          <w:lang w:val="ru-RU"/>
        </w:rPr>
        <w:t>Предоставить Исполнителю достоверную информацию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фото материалы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имеющие значение для надлежащего исполнения настоящего Договора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именно о соблюдении рекомендаций данных Заказчику Исполнителем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3.4.2. </w:t>
      </w:r>
      <w:r>
        <w:rPr>
          <w:sz w:val="24"/>
          <w:szCs w:val="24"/>
          <w:rtl w:val="0"/>
          <w:lang w:val="ru-RU"/>
        </w:rPr>
        <w:t>Своевременно оплатить услуги Исполнителя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предусмотренном разделом </w:t>
      </w:r>
      <w:r>
        <w:rPr>
          <w:rFonts w:ascii="Times New Roman"/>
          <w:sz w:val="24"/>
          <w:szCs w:val="24"/>
          <w:rtl w:val="0"/>
          <w:lang w:val="ru-RU"/>
        </w:rPr>
        <w:t xml:space="preserve">4 </w:t>
      </w:r>
      <w:r>
        <w:rPr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3.4.3. </w:t>
      </w:r>
      <w:r>
        <w:rPr>
          <w:sz w:val="24"/>
          <w:szCs w:val="24"/>
          <w:rtl w:val="0"/>
          <w:lang w:val="ru-RU"/>
        </w:rPr>
        <w:t>Предоставлять по запросу Исполнителя информацию и документацию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оценке Исполнителя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полного и своевременного оказания услуг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3.4.4. </w:t>
      </w:r>
      <w:r>
        <w:rPr>
          <w:sz w:val="24"/>
          <w:szCs w:val="24"/>
          <w:rtl w:val="0"/>
          <w:lang w:val="ru-RU"/>
        </w:rPr>
        <w:t>Не распространять без письменного разрешения Исполнителя предоставляемые в рамках оказания услуг ответы на вопросы и информационно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аналитические продукты Исполнителя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Под распространением ответов на вопросы и информационно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аналитических продуктов Исполнителя понимается воспроизведение и распространение любым способом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разглашение третьим лица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безвозмездная передача третьим лицам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продажа и др</w:t>
      </w:r>
      <w:r>
        <w:rPr>
          <w:rFonts w:ascii="Times New Roman"/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материалов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составляющих указанные ответы на вопросы и информационно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аналитические продукты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4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Порядок расчетов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 </w:t>
      </w:r>
      <w:r>
        <w:rPr>
          <w:sz w:val="24"/>
          <w:szCs w:val="24"/>
          <w:rtl w:val="0"/>
          <w:lang w:val="ru-RU"/>
        </w:rPr>
        <w:t xml:space="preserve">Стоимость услуг Исполнителя по Договору  составляет </w:t>
      </w: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 xml:space="preserve">60 000 </w:t>
      </w:r>
      <w:r>
        <w:rPr>
          <w:sz w:val="24"/>
          <w:szCs w:val="24"/>
          <w:u w:val="single"/>
          <w:rtl w:val="0"/>
          <w:lang w:val="ru-RU"/>
        </w:rPr>
        <w:t xml:space="preserve">рублей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 xml:space="preserve">00 </w:t>
      </w:r>
      <w:r>
        <w:rPr>
          <w:sz w:val="24"/>
          <w:szCs w:val="24"/>
          <w:u w:val="single"/>
          <w:rtl w:val="0"/>
          <w:lang w:val="ru-RU"/>
        </w:rPr>
        <w:t>копеек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. (1000 USD)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u w:val="single"/>
          <w:rtl w:val="0"/>
          <w:lang w:val="ru-RU"/>
        </w:rPr>
        <w:t>4</w:t>
      </w:r>
      <w:r>
        <w:rPr>
          <w:rFonts w:ascii="Times New Roman"/>
          <w:sz w:val="24"/>
          <w:szCs w:val="24"/>
          <w:rtl w:val="0"/>
          <w:lang w:val="ru-RU"/>
        </w:rPr>
        <w:t xml:space="preserve">.2. </w:t>
      </w:r>
      <w:r>
        <w:rPr>
          <w:sz w:val="24"/>
          <w:szCs w:val="24"/>
          <w:rtl w:val="0"/>
          <w:lang w:val="ru-RU"/>
        </w:rPr>
        <w:t xml:space="preserve">Расчет с Исполнителем производится в Долларах США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 помощью международного денежного перевода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на имя Исполнителя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4.3. </w:t>
      </w:r>
      <w:r>
        <w:rPr>
          <w:sz w:val="24"/>
          <w:szCs w:val="24"/>
          <w:rtl w:val="0"/>
          <w:lang w:val="ru-RU"/>
        </w:rPr>
        <w:t xml:space="preserve">Оплата услуг Исполнителя производится Заказчиком в форме </w:t>
      </w:r>
      <w:r>
        <w:rPr>
          <w:rFonts w:ascii="Times New Roman"/>
          <w:sz w:val="24"/>
          <w:szCs w:val="24"/>
          <w:rtl w:val="0"/>
          <w:lang w:val="ru-RU"/>
        </w:rPr>
        <w:t>50%-</w:t>
      </w:r>
      <w:r>
        <w:rPr>
          <w:sz w:val="24"/>
          <w:szCs w:val="24"/>
          <w:rtl w:val="0"/>
          <w:lang w:val="ru-RU"/>
        </w:rPr>
        <w:t xml:space="preserve">ной предоплаты услуг Исполнителя в размере </w:t>
      </w:r>
      <w:r>
        <w:rPr>
          <w:rFonts w:ascii="Times New Roman"/>
          <w:sz w:val="24"/>
          <w:szCs w:val="24"/>
          <w:rtl w:val="0"/>
          <w:lang w:val="ru-RU"/>
        </w:rPr>
        <w:t>500USD</w:t>
      </w:r>
    </w:p>
    <w:p>
      <w:pPr>
        <w:pStyle w:val="Обычный"/>
        <w:jc w:val="both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4.4 </w:t>
      </w:r>
      <w:r>
        <w:rPr>
          <w:sz w:val="24"/>
          <w:szCs w:val="24"/>
          <w:rtl w:val="0"/>
          <w:lang w:val="ru-RU"/>
        </w:rPr>
        <w:t>Вторая часть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оплаты за оказание информационно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консультационных услуг производится Заказчиком при первой сдаче волос Заказчиком Исполнителю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4.5. </w:t>
      </w:r>
      <w:r>
        <w:rPr>
          <w:sz w:val="24"/>
          <w:szCs w:val="24"/>
          <w:rtl w:val="0"/>
          <w:lang w:val="ru-RU"/>
        </w:rPr>
        <w:t>Услуги оказываются Заказчику не ранее даты оплаты услуг Заказчиком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5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Ответственность Сторон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5.1. </w:t>
      </w:r>
      <w:r>
        <w:rPr>
          <w:sz w:val="24"/>
          <w:szCs w:val="24"/>
          <w:rtl w:val="0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гражданским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5.2. </w:t>
      </w:r>
      <w:r>
        <w:rPr>
          <w:sz w:val="24"/>
          <w:szCs w:val="24"/>
          <w:rtl w:val="0"/>
          <w:lang w:val="ru-RU"/>
        </w:rPr>
        <w:t>Стороны не несут ответственности за неисполнение обязательств по Договору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возникшее вследствие обстоятельств непреодолимой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надлежащее исполнение Договора окажется невозможным вследствие обстоятельств непреодолимой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соответствующая Сторона должна уведомить другую Сторону о наступлении таких обстоятельств в течение </w:t>
      </w:r>
      <w:r>
        <w:rPr>
          <w:rFonts w:ascii="Times New Roman"/>
          <w:sz w:val="24"/>
          <w:szCs w:val="24"/>
          <w:rtl w:val="0"/>
          <w:lang w:val="ru-RU"/>
        </w:rPr>
        <w:t>14 (</w:t>
      </w:r>
      <w:r>
        <w:rPr>
          <w:sz w:val="24"/>
          <w:szCs w:val="24"/>
          <w:rtl w:val="0"/>
          <w:lang w:val="ru-RU"/>
        </w:rPr>
        <w:t>четырнадцати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дней после их возникновения и предъявить доказательства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подтверждающие наличие обстоятельств непреодолимой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6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Конфиденциальность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6.1. </w:t>
      </w:r>
      <w:r>
        <w:rPr>
          <w:sz w:val="24"/>
          <w:szCs w:val="24"/>
          <w:rtl w:val="0"/>
          <w:lang w:val="ru-RU"/>
        </w:rPr>
        <w:t>Стороны обязуются не разглашать содержание Договора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действующим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6.2 . </w:t>
      </w:r>
      <w:r>
        <w:rPr>
          <w:sz w:val="24"/>
          <w:szCs w:val="24"/>
          <w:rtl w:val="0"/>
          <w:lang w:val="ru-RU"/>
        </w:rPr>
        <w:t>Стороны обязуются сохранять конфиденциальность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полученной в результате исполнения Договора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  <w:lang w:val="en-US"/>
        </w:rPr>
      </w:pPr>
    </w:p>
    <w:p>
      <w:pPr>
        <w:pStyle w:val="Обычный"/>
        <w:jc w:val="both"/>
        <w:rPr>
          <w:sz w:val="24"/>
          <w:szCs w:val="24"/>
          <w:lang w:val="en-US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7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Срок действия и порядок расторжения  Договора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7.1. </w:t>
      </w:r>
      <w:r>
        <w:rPr>
          <w:sz w:val="24"/>
          <w:szCs w:val="24"/>
          <w:rtl w:val="0"/>
          <w:lang w:val="ru-RU"/>
        </w:rPr>
        <w:t>Договор вступает в силу с момента его подписания и действует на протяжении всего времени сотрудничества Исполнителя и Заказчика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u w:val="single"/>
          <w:rtl w:val="0"/>
          <w:lang w:val="ru-RU"/>
        </w:rPr>
        <w:t>7</w:t>
      </w:r>
      <w:r>
        <w:rPr>
          <w:rFonts w:ascii="Times New Roman"/>
          <w:sz w:val="24"/>
          <w:szCs w:val="24"/>
          <w:rtl w:val="0"/>
          <w:lang w:val="ru-RU"/>
        </w:rPr>
        <w:t xml:space="preserve">.2. </w:t>
      </w:r>
      <w:r>
        <w:rPr>
          <w:sz w:val="24"/>
          <w:szCs w:val="24"/>
          <w:rtl w:val="0"/>
          <w:lang w:val="ru-RU"/>
        </w:rPr>
        <w:t>Стороны вправе расторгнуть Договор при обязательном письменном уведомлении другой Стороны не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информационно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консультационные услуги будут оказаны Исполнителем Заказчику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7.3.  </w:t>
      </w:r>
      <w:r>
        <w:rPr>
          <w:sz w:val="24"/>
          <w:szCs w:val="24"/>
          <w:rtl w:val="0"/>
          <w:lang w:val="ru-RU"/>
        </w:rPr>
        <w:t>Отмененное обслуживание может быть возобновлено Исполнителем по заявлению Заказчика при согласии обеих Сторон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7.4. </w:t>
      </w:r>
      <w:r>
        <w:rPr>
          <w:sz w:val="24"/>
          <w:szCs w:val="24"/>
          <w:rtl w:val="0"/>
          <w:lang w:val="ru-RU"/>
        </w:rPr>
        <w:t>Расторжение либо приостановление Договора по инициативе Исполнителя возможно при отсутствии у него кредиторской задолженности перед Заказчиком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7.5.  </w:t>
      </w:r>
      <w:r>
        <w:rPr>
          <w:sz w:val="24"/>
          <w:szCs w:val="24"/>
          <w:rtl w:val="0"/>
          <w:lang w:val="ru-RU"/>
        </w:rPr>
        <w:t xml:space="preserve">Расторжение Договора по инициативе Исполнителя возможно при несоблюдении Заказчиком пунктов </w:t>
      </w:r>
      <w:r>
        <w:rPr>
          <w:rFonts w:ascii="Times New Roman"/>
          <w:sz w:val="24"/>
          <w:szCs w:val="24"/>
          <w:rtl w:val="0"/>
          <w:lang w:val="ru-RU"/>
        </w:rPr>
        <w:t xml:space="preserve">6.1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>6.2.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8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Прочие условия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8.1. </w:t>
      </w:r>
      <w:r>
        <w:rPr>
          <w:sz w:val="24"/>
          <w:szCs w:val="24"/>
          <w:rtl w:val="0"/>
          <w:lang w:val="ru-RU"/>
        </w:rPr>
        <w:t>Договор составлен в двух экземплярах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одному для каждой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Каждый экземпляр имеет одинаковую юридическую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9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Реквизиты сторон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9.1.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/>
          <w:sz w:val="24"/>
          <w:szCs w:val="24"/>
          <w:rtl w:val="0"/>
          <w:lang w:val="ru-RU"/>
        </w:rPr>
        <w:t>: ____________________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Паспорт </w:t>
      </w:r>
      <w:r>
        <w:rPr>
          <w:rFonts w:ascii="Times New Roman"/>
          <w:sz w:val="24"/>
          <w:szCs w:val="24"/>
          <w:rtl w:val="0"/>
          <w:lang w:val="ru-RU"/>
        </w:rPr>
        <w:t>___________________________</w:t>
      </w:r>
    </w:p>
    <w:p>
      <w:pPr>
        <w:pStyle w:val="Обычный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Зарегистрирован</w:t>
      </w:r>
      <w:r>
        <w:rPr>
          <w:rFonts w:ascii="Times New Roman"/>
          <w:sz w:val="24"/>
          <w:szCs w:val="24"/>
          <w:rtl w:val="0"/>
          <w:lang w:val="en-US"/>
        </w:rPr>
        <w:t>\</w:t>
      </w:r>
      <w:r>
        <w:rPr>
          <w:rFonts w:hAnsi="Times New Roman" w:hint="default"/>
          <w:sz w:val="24"/>
          <w:szCs w:val="24"/>
          <w:rtl w:val="0"/>
          <w:lang w:val="ru-RU"/>
        </w:rPr>
        <w:t>а по адресу</w:t>
      </w:r>
      <w:r>
        <w:rPr>
          <w:rFonts w:ascii="Times New Roman"/>
          <w:sz w:val="24"/>
          <w:szCs w:val="24"/>
          <w:rtl w:val="0"/>
          <w:lang w:val="ru-RU"/>
        </w:rPr>
        <w:t>: __________________________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2"/>
          <w:szCs w:val="22"/>
          <w:rtl w:val="0"/>
          <w:lang w:val="ru-RU"/>
        </w:rPr>
        <w:t>9</w:t>
      </w:r>
      <w:r>
        <w:rPr>
          <w:rFonts w:ascii="Times New Roman"/>
          <w:sz w:val="24"/>
          <w:szCs w:val="24"/>
          <w:rtl w:val="0"/>
          <w:lang w:val="ru-RU"/>
        </w:rPr>
        <w:t xml:space="preserve">.2.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Исполнитель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: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СПД Котелевец Денис Алексеевич ИНН </w:t>
      </w:r>
      <w:r>
        <w:rPr>
          <w:rFonts w:ascii="Times New Roman"/>
          <w:sz w:val="24"/>
          <w:szCs w:val="24"/>
          <w:rtl w:val="0"/>
          <w:lang w:val="ru-RU"/>
        </w:rPr>
        <w:t>3146002595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паспорт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серия КС</w:t>
      </w:r>
      <w:r>
        <w:rPr>
          <w:rFonts w:ascii="Times New Roman"/>
          <w:sz w:val="24"/>
          <w:szCs w:val="24"/>
          <w:rtl w:val="0"/>
          <w:lang w:val="ru-RU"/>
        </w:rPr>
        <w:t xml:space="preserve">217217 </w:t>
      </w:r>
      <w:r>
        <w:rPr>
          <w:rFonts w:hAnsi="Times New Roman" w:hint="default"/>
          <w:sz w:val="24"/>
          <w:szCs w:val="24"/>
          <w:rtl w:val="0"/>
          <w:lang w:val="ru-RU"/>
        </w:rPr>
        <w:t>вы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hAnsi="Times New Roman" w:hint="default"/>
          <w:sz w:val="24"/>
          <w:szCs w:val="24"/>
          <w:rtl w:val="0"/>
          <w:lang w:val="ru-RU"/>
        </w:rPr>
        <w:t>ан Калининск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 РВДМУГУМВД Украины в Донецкой области </w:t>
      </w:r>
      <w:r>
        <w:rPr>
          <w:rFonts w:ascii="Times New Roman"/>
          <w:sz w:val="24"/>
          <w:szCs w:val="24"/>
          <w:rtl w:val="0"/>
          <w:lang w:val="ru-RU"/>
        </w:rPr>
        <w:t>04.03.2011</w:t>
      </w: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nsNormal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                          </w:t>
      </w:r>
    </w:p>
    <w:p>
      <w:pPr>
        <w:pStyle w:val="ConsTitle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11.</w:t>
      </w:r>
      <w:r>
        <w:rPr>
          <w:rFonts w:hAnsi="Times New Roman" w:hint="default"/>
          <w:sz w:val="24"/>
          <w:szCs w:val="24"/>
          <w:rtl w:val="0"/>
          <w:lang w:val="ru-RU"/>
        </w:rPr>
        <w:t>Подписи сторон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Title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nforma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                           </w:t>
        <w:tab/>
        <w:tab/>
        <w:tab/>
        <w:t xml:space="preserve">             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Исполнитель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ConsNonformat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___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_____________  20_____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                                         </w:t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_____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________________  20____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Nonformat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    </w:t>
        <w:tab/>
        <w:tab/>
      </w:r>
    </w:p>
    <w:p>
      <w:pPr>
        <w:pStyle w:val="ConsNonformat"/>
        <w:jc w:val="both"/>
      </w:pPr>
      <w:r>
        <w:rPr>
          <w:rFonts w:ascii="Times New Roman"/>
          <w:sz w:val="24"/>
          <w:szCs w:val="24"/>
          <w:rtl w:val="0"/>
          <w:lang w:val="ru-RU"/>
        </w:rPr>
        <w:t xml:space="preserve"> _____________  / ____________________ /                  _________________/</w:t>
      </w:r>
      <w:r>
        <w:rPr>
          <w:rFonts w:hAnsi="Times New Roman" w:hint="default"/>
          <w:sz w:val="24"/>
          <w:szCs w:val="24"/>
          <w:rtl w:val="0"/>
          <w:lang w:val="ru-RU"/>
        </w:rPr>
        <w:t>Котелевец 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./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color w:val="000080"/>
          <w:sz w:val="24"/>
          <w:szCs w:val="24"/>
          <w:u w:color="000080"/>
          <w:rtl w:val="0"/>
        </w:rPr>
        <w:tab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Courie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Title">
    <w:name w:val="ConsTitle"/>
    <w:next w:val="ConsTit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ConsNonformat">
    <w:name w:val="ConsNonformat"/>
    <w:next w:val="ConsNonforma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