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DD" w:rsidRDefault="000D1CDD" w:rsidP="000D1CD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-596265</wp:posOffset>
            </wp:positionV>
            <wp:extent cx="1371600" cy="3028950"/>
            <wp:effectExtent l="19050" t="0" r="0" b="0"/>
            <wp:wrapNone/>
            <wp:docPr id="2" name="Рисунок 1" descr="C:\Users\Толстяков Дмитрий\Desktop\Антифитнес\Лого\окончательный вариант\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лстяков Дмитрий\Desktop\Антифитнес\Лого\окончательный вариант\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DD" w:rsidRDefault="00234FBA" w:rsidP="000D1CDD">
      <w:pPr>
        <w:rPr>
          <w:rFonts w:ascii="Times New Roman" w:hAnsi="Times New Roman" w:cs="Times New Roman"/>
          <w:sz w:val="48"/>
          <w:szCs w:val="48"/>
        </w:rPr>
      </w:pPr>
      <w:r w:rsidRPr="001572E1">
        <w:rPr>
          <w:rFonts w:ascii="Times New Roman" w:hAnsi="Times New Roman" w:cs="Times New Roman"/>
          <w:sz w:val="48"/>
          <w:szCs w:val="48"/>
        </w:rPr>
        <w:t>Требования к помещениям</w:t>
      </w:r>
    </w:p>
    <w:p w:rsidR="00234FBA" w:rsidRPr="001572E1" w:rsidRDefault="00234FBA" w:rsidP="000D1CDD">
      <w:pPr>
        <w:rPr>
          <w:rFonts w:ascii="Times New Roman" w:hAnsi="Times New Roman" w:cs="Times New Roman"/>
          <w:sz w:val="48"/>
          <w:szCs w:val="48"/>
        </w:rPr>
      </w:pPr>
      <w:r w:rsidRPr="001572E1">
        <w:rPr>
          <w:rFonts w:ascii="Times New Roman" w:hAnsi="Times New Roman" w:cs="Times New Roman"/>
          <w:sz w:val="48"/>
          <w:szCs w:val="48"/>
        </w:rPr>
        <w:t xml:space="preserve"> </w:t>
      </w:r>
      <w:r w:rsidR="000D1CDD">
        <w:rPr>
          <w:rFonts w:ascii="Times New Roman" w:hAnsi="Times New Roman" w:cs="Times New Roman"/>
          <w:sz w:val="48"/>
          <w:szCs w:val="48"/>
        </w:rPr>
        <w:t>спортивного</w:t>
      </w:r>
      <w:r w:rsidR="001306C4">
        <w:rPr>
          <w:rFonts w:ascii="Times New Roman" w:hAnsi="Times New Roman" w:cs="Times New Roman"/>
          <w:sz w:val="48"/>
          <w:szCs w:val="48"/>
        </w:rPr>
        <w:t xml:space="preserve"> </w:t>
      </w:r>
      <w:r w:rsidR="000D1CDD">
        <w:rPr>
          <w:rFonts w:ascii="Times New Roman" w:hAnsi="Times New Roman" w:cs="Times New Roman"/>
          <w:sz w:val="48"/>
          <w:szCs w:val="48"/>
        </w:rPr>
        <w:t>клуба</w:t>
      </w:r>
      <w:r w:rsidR="001306C4">
        <w:rPr>
          <w:rFonts w:ascii="Times New Roman" w:hAnsi="Times New Roman" w:cs="Times New Roman"/>
          <w:sz w:val="48"/>
          <w:szCs w:val="48"/>
        </w:rPr>
        <w:t xml:space="preserve"> «</w:t>
      </w:r>
      <w:r w:rsidR="000D1CDD">
        <w:rPr>
          <w:rFonts w:ascii="Times New Roman" w:hAnsi="Times New Roman" w:cs="Times New Roman"/>
          <w:sz w:val="48"/>
          <w:szCs w:val="48"/>
        </w:rPr>
        <w:t>Антифитнес</w:t>
      </w:r>
      <w:r w:rsidR="001306C4">
        <w:rPr>
          <w:rFonts w:ascii="Times New Roman" w:hAnsi="Times New Roman" w:cs="Times New Roman"/>
          <w:sz w:val="48"/>
          <w:szCs w:val="48"/>
        </w:rPr>
        <w:t>»</w:t>
      </w:r>
    </w:p>
    <w:p w:rsidR="000D1CDD" w:rsidRPr="00D51988" w:rsidRDefault="000D1CDD" w:rsidP="000D1CDD">
      <w:pPr>
        <w:pStyle w:val="a3"/>
        <w:spacing w:before="240" w:after="240"/>
        <w:ind w:left="0" w:firstLine="720"/>
        <w:jc w:val="both"/>
        <w:rPr>
          <w:rFonts w:ascii="Times New Roman" w:hAnsi="Times New Roman"/>
          <w:b/>
          <w:color w:val="4D4D4D"/>
          <w:sz w:val="24"/>
          <w:szCs w:val="24"/>
        </w:rPr>
      </w:pPr>
      <w:r w:rsidRPr="00D51988">
        <w:rPr>
          <w:rFonts w:ascii="Times New Roman" w:hAnsi="Times New Roman"/>
          <w:b/>
          <w:color w:val="4D4D4D"/>
          <w:sz w:val="24"/>
          <w:szCs w:val="24"/>
        </w:rPr>
        <w:t>4.1 Критерии выбора помещения</w:t>
      </w:r>
    </w:p>
    <w:p w:rsidR="000D1CDD" w:rsidRPr="005934C4" w:rsidRDefault="000D1CDD" w:rsidP="000D1CDD">
      <w:pPr>
        <w:spacing w:before="120" w:after="120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934C4">
        <w:rPr>
          <w:rFonts w:ascii="Times New Roman" w:eastAsia="Times New Roman" w:hAnsi="Times New Roman"/>
          <w:b/>
          <w:bCs/>
          <w:sz w:val="24"/>
          <w:szCs w:val="24"/>
        </w:rPr>
        <w:t>Местоположение.</w:t>
      </w:r>
      <w:r w:rsidRPr="005934C4">
        <w:rPr>
          <w:rFonts w:ascii="Times New Roman" w:eastAsia="Times New Roman" w:hAnsi="Times New Roman"/>
          <w:bCs/>
          <w:sz w:val="24"/>
          <w:szCs w:val="24"/>
        </w:rPr>
        <w:t xml:space="preserve"> Первый открываемый в городе зал должен иметь максимально удобное расположение для при</w:t>
      </w:r>
      <w:r>
        <w:rPr>
          <w:rFonts w:ascii="Times New Roman" w:eastAsia="Times New Roman" w:hAnsi="Times New Roman"/>
          <w:bCs/>
          <w:sz w:val="24"/>
          <w:szCs w:val="24"/>
        </w:rPr>
        <w:t>езда/</w:t>
      </w:r>
      <w:r w:rsidRPr="005934C4">
        <w:rPr>
          <w:rFonts w:ascii="Times New Roman" w:eastAsia="Times New Roman" w:hAnsi="Times New Roman"/>
          <w:bCs/>
          <w:sz w:val="24"/>
          <w:szCs w:val="24"/>
        </w:rPr>
        <w:t xml:space="preserve">прихода клиентов с разных районов города. Чаще всего такое местоположение стремится </w:t>
      </w:r>
      <w:r>
        <w:rPr>
          <w:rFonts w:ascii="Times New Roman" w:eastAsia="Times New Roman" w:hAnsi="Times New Roman"/>
          <w:bCs/>
          <w:sz w:val="24"/>
          <w:szCs w:val="24"/>
        </w:rPr>
        <w:t>или</w:t>
      </w:r>
      <w:r w:rsidRPr="005934C4">
        <w:rPr>
          <w:rFonts w:ascii="Times New Roman" w:eastAsia="Times New Roman" w:hAnsi="Times New Roman"/>
          <w:bCs/>
          <w:sz w:val="24"/>
          <w:szCs w:val="24"/>
        </w:rPr>
        <w:t xml:space="preserve"> к центру города, </w:t>
      </w:r>
      <w:r>
        <w:rPr>
          <w:rFonts w:ascii="Times New Roman" w:eastAsia="Times New Roman" w:hAnsi="Times New Roman"/>
          <w:bCs/>
          <w:sz w:val="24"/>
          <w:szCs w:val="24"/>
        </w:rPr>
        <w:t>или</w:t>
      </w:r>
      <w:r w:rsidRPr="005934C4">
        <w:rPr>
          <w:rFonts w:ascii="Times New Roman" w:eastAsia="Times New Roman" w:hAnsi="Times New Roman"/>
          <w:bCs/>
          <w:sz w:val="24"/>
          <w:szCs w:val="24"/>
        </w:rPr>
        <w:t xml:space="preserve"> к той части, которую принято называть «транспортным узлом» (пересечение крупных магистралей, пути движения транспорта). Т</w:t>
      </w:r>
      <w:r>
        <w:rPr>
          <w:rFonts w:ascii="Times New Roman" w:eastAsia="Times New Roman" w:hAnsi="Times New Roman"/>
          <w:bCs/>
          <w:sz w:val="24"/>
          <w:szCs w:val="24"/>
        </w:rPr>
        <w:t>о есть</w:t>
      </w:r>
      <w:r w:rsidRPr="005934C4">
        <w:rPr>
          <w:rFonts w:ascii="Times New Roman" w:eastAsia="Times New Roman" w:hAnsi="Times New Roman"/>
          <w:bCs/>
          <w:sz w:val="24"/>
          <w:szCs w:val="24"/>
        </w:rPr>
        <w:t xml:space="preserve"> прежде чем приступить к поиску будущего места для вашего предприятия, максимально изучите карту города, проработайте маршруты передвижения ваших клиентов из различных районов. Вопрос удобства передвижения становится тем важнее, чем крупнее город. Если в городе существует метро, то необходимо открываться на пересечение крупных веток метрополитена, просчитав при этом продолжительность движения общественного транспорта из мест средней и высокой отдаленности. На конкурентном рынке часто случается, что выбор делается в пользу компании, удобно расположенной по отношению к будущим клиентам.</w:t>
      </w:r>
    </w:p>
    <w:p w:rsidR="000D1CDD" w:rsidRPr="005052F6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052F6">
        <w:rPr>
          <w:rFonts w:ascii="Times New Roman" w:hAnsi="Times New Roman"/>
          <w:sz w:val="24"/>
          <w:szCs w:val="24"/>
        </w:rPr>
        <w:t>К тому же, в любом городе есть «успешные районы» с высокой стоимостью жилого фонда и соответствующим уровнем дохода жителей, и есть «медленно растущие» регионы города, где зачастую бессмысленно открывать точки оказания услуг, соответствующим более высокой ступени человеческих потребностей.</w:t>
      </w:r>
    </w:p>
    <w:p w:rsidR="000D1CDD" w:rsidRPr="005052F6" w:rsidRDefault="000D1CDD" w:rsidP="000D1CDD">
      <w:pPr>
        <w:pStyle w:val="a3"/>
        <w:spacing w:before="20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052F6">
        <w:rPr>
          <w:rFonts w:ascii="Times New Roman" w:hAnsi="Times New Roman"/>
          <w:sz w:val="24"/>
          <w:szCs w:val="24"/>
        </w:rPr>
        <w:t>Эти детали важнейшим образом влияют на уровень вашей успешности, поэтому обратить внимание на них стоит в первую очередь:</w:t>
      </w:r>
    </w:p>
    <w:p w:rsidR="000D1CDD" w:rsidRPr="004107A8" w:rsidRDefault="000D1CDD" w:rsidP="000D1CDD">
      <w:pPr>
        <w:pStyle w:val="a3"/>
        <w:numPr>
          <w:ilvl w:val="0"/>
          <w:numId w:val="2"/>
        </w:numPr>
        <w:tabs>
          <w:tab w:val="left" w:pos="1080"/>
        </w:tabs>
        <w:spacing w:before="120" w:after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07A8">
        <w:rPr>
          <w:rFonts w:ascii="Times New Roman" w:hAnsi="Times New Roman"/>
          <w:sz w:val="24"/>
          <w:szCs w:val="24"/>
        </w:rPr>
        <w:t>Зал должен находиться в социально успешном районе города.</w:t>
      </w:r>
    </w:p>
    <w:p w:rsidR="000D1CDD" w:rsidRPr="004107A8" w:rsidRDefault="000D1CDD" w:rsidP="000D1CDD">
      <w:pPr>
        <w:pStyle w:val="a3"/>
        <w:numPr>
          <w:ilvl w:val="0"/>
          <w:numId w:val="2"/>
        </w:numPr>
        <w:tabs>
          <w:tab w:val="left" w:pos="1080"/>
        </w:tabs>
        <w:spacing w:before="120" w:after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07A8">
        <w:rPr>
          <w:rFonts w:ascii="Times New Roman" w:hAnsi="Times New Roman"/>
          <w:sz w:val="24"/>
          <w:szCs w:val="24"/>
        </w:rPr>
        <w:t xml:space="preserve">Клуб преимущественно должен </w:t>
      </w:r>
      <w:r>
        <w:rPr>
          <w:rFonts w:ascii="Times New Roman" w:hAnsi="Times New Roman"/>
          <w:sz w:val="24"/>
          <w:szCs w:val="24"/>
        </w:rPr>
        <w:t>располагаться</w:t>
      </w:r>
      <w:r w:rsidRPr="004107A8">
        <w:rPr>
          <w:rFonts w:ascii="Times New Roman" w:hAnsi="Times New Roman"/>
          <w:sz w:val="24"/>
          <w:szCs w:val="24"/>
        </w:rPr>
        <w:t xml:space="preserve"> на пересечении крупных транспортных путей (веток метрополитена, маршрутов общественного транспорта)</w:t>
      </w:r>
      <w:r>
        <w:rPr>
          <w:rFonts w:ascii="Times New Roman" w:hAnsi="Times New Roman"/>
          <w:sz w:val="24"/>
          <w:szCs w:val="24"/>
        </w:rPr>
        <w:t>.</w:t>
      </w:r>
    </w:p>
    <w:p w:rsidR="000D1CDD" w:rsidRPr="004107A8" w:rsidRDefault="000D1CDD" w:rsidP="000D1CDD">
      <w:pPr>
        <w:pStyle w:val="a3"/>
        <w:numPr>
          <w:ilvl w:val="0"/>
          <w:numId w:val="2"/>
        </w:numPr>
        <w:tabs>
          <w:tab w:val="left" w:pos="1080"/>
        </w:tabs>
        <w:spacing w:before="120" w:after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07A8">
        <w:rPr>
          <w:rFonts w:ascii="Times New Roman" w:hAnsi="Times New Roman"/>
          <w:sz w:val="24"/>
          <w:szCs w:val="24"/>
        </w:rPr>
        <w:t>Необходимо обеспечить равную возможность быстрого доступа для клиентов из разных районов города.</w:t>
      </w:r>
    </w:p>
    <w:p w:rsidR="000D1CDD" w:rsidRDefault="000D1CDD" w:rsidP="000D1CDD">
      <w:pPr>
        <w:pStyle w:val="a3"/>
        <w:tabs>
          <w:tab w:val="left" w:pos="1080"/>
        </w:tabs>
        <w:spacing w:after="24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07A8">
        <w:rPr>
          <w:rFonts w:ascii="Times New Roman" w:hAnsi="Times New Roman"/>
          <w:sz w:val="24"/>
          <w:szCs w:val="24"/>
        </w:rPr>
        <w:t>Кроме того, сочетание этих факторов во многом позволяет рассчитывать на «поток», т.е. на людей, проходящих мимо ваших вывесок и рекламных сообщений, что, несомненно, позволит привлечь дополнительных клиентов.</w:t>
      </w:r>
    </w:p>
    <w:p w:rsidR="000D1CDD" w:rsidRPr="005B4324" w:rsidRDefault="000D1CDD" w:rsidP="000D1CDD">
      <w:pPr>
        <w:spacing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B4324">
        <w:rPr>
          <w:rFonts w:ascii="Times New Roman" w:hAnsi="Times New Roman"/>
          <w:b/>
          <w:sz w:val="24"/>
          <w:szCs w:val="24"/>
        </w:rPr>
        <w:t xml:space="preserve">Внешнее оформление </w:t>
      </w:r>
    </w:p>
    <w:p w:rsidR="000D1CDD" w:rsidRPr="004E086F" w:rsidRDefault="000D1CDD" w:rsidP="000D1CDD">
      <w:pPr>
        <w:pStyle w:val="a3"/>
        <w:tabs>
          <w:tab w:val="left" w:pos="1080"/>
        </w:tabs>
        <w:spacing w:after="24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7200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2007">
        <w:rPr>
          <w:rFonts w:ascii="Times New Roman" w:hAnsi="Times New Roman"/>
          <w:b/>
          <w:sz w:val="24"/>
          <w:szCs w:val="24"/>
        </w:rPr>
        <w:t>Указатели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72007">
        <w:rPr>
          <w:rFonts w:ascii="Times New Roman" w:hAnsi="Times New Roman"/>
          <w:sz w:val="24"/>
          <w:szCs w:val="24"/>
        </w:rPr>
        <w:t xml:space="preserve">В случае если вы имеете отдельный вход в помещение клуба с </w:t>
      </w:r>
      <w:r w:rsidRPr="004E086F">
        <w:rPr>
          <w:rFonts w:ascii="Times New Roman" w:hAnsi="Times New Roman"/>
          <w:sz w:val="24"/>
          <w:szCs w:val="24"/>
        </w:rPr>
        <w:t>улицы, то необходимо установить соответствующие указатели для попадания к нужной двери. Указатели могут быть размещены:</w:t>
      </w:r>
    </w:p>
    <w:p w:rsidR="000D1CDD" w:rsidRPr="004E086F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E086F">
        <w:rPr>
          <w:rFonts w:ascii="Times New Roman" w:hAnsi="Times New Roman"/>
          <w:sz w:val="24"/>
          <w:szCs w:val="24"/>
        </w:rPr>
        <w:t>а) на окнах вашего помещения,</w:t>
      </w:r>
    </w:p>
    <w:p w:rsidR="000D1CDD" w:rsidRPr="004E086F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E086F">
        <w:rPr>
          <w:rFonts w:ascii="Times New Roman" w:hAnsi="Times New Roman"/>
          <w:sz w:val="24"/>
          <w:szCs w:val="24"/>
        </w:rPr>
        <w:t>б) на фасаде здания по направлению движения,</w:t>
      </w:r>
    </w:p>
    <w:p w:rsidR="000D1CDD" w:rsidRPr="004E086F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E086F">
        <w:rPr>
          <w:rFonts w:ascii="Times New Roman" w:hAnsi="Times New Roman"/>
          <w:sz w:val="24"/>
          <w:szCs w:val="24"/>
        </w:rPr>
        <w:t>в) напольные конструкции,</w:t>
      </w:r>
    </w:p>
    <w:p w:rsidR="000D1CDD" w:rsidRPr="004E086F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E086F">
        <w:rPr>
          <w:rFonts w:ascii="Times New Roman" w:hAnsi="Times New Roman"/>
          <w:sz w:val="24"/>
          <w:szCs w:val="24"/>
        </w:rPr>
        <w:t>г) асфальтные изображения,</w:t>
      </w:r>
    </w:p>
    <w:p w:rsidR="000D1CDD" w:rsidRPr="004E086F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86F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4E086F">
        <w:rPr>
          <w:rFonts w:ascii="Times New Roman" w:hAnsi="Times New Roman"/>
          <w:sz w:val="24"/>
          <w:szCs w:val="24"/>
        </w:rPr>
        <w:t>) световые консоли.</w:t>
      </w:r>
    </w:p>
    <w:p w:rsidR="000D1CDD" w:rsidRPr="004E086F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E086F">
        <w:rPr>
          <w:rFonts w:ascii="Times New Roman" w:hAnsi="Times New Roman"/>
          <w:sz w:val="24"/>
          <w:szCs w:val="24"/>
        </w:rPr>
        <w:t>За основу для изготовления указателей должны быть взяты материалы, соответствующие бренд-буку.</w:t>
      </w:r>
    </w:p>
    <w:p w:rsidR="000D1CDD" w:rsidRPr="004E086F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E086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E086F">
        <w:rPr>
          <w:rFonts w:ascii="Times New Roman" w:hAnsi="Times New Roman"/>
          <w:sz w:val="24"/>
          <w:szCs w:val="24"/>
        </w:rPr>
        <w:t>,</w:t>
      </w:r>
      <w:proofErr w:type="gramEnd"/>
      <w:r w:rsidRPr="004E086F">
        <w:rPr>
          <w:rFonts w:ascii="Times New Roman" w:hAnsi="Times New Roman"/>
          <w:sz w:val="24"/>
          <w:szCs w:val="24"/>
        </w:rPr>
        <w:t xml:space="preserve"> если </w:t>
      </w:r>
      <w:r>
        <w:rPr>
          <w:rFonts w:ascii="Times New Roman" w:hAnsi="Times New Roman"/>
          <w:sz w:val="24"/>
          <w:szCs w:val="24"/>
        </w:rPr>
        <w:t>клуб</w:t>
      </w:r>
      <w:r w:rsidRPr="004E086F">
        <w:rPr>
          <w:rFonts w:ascii="Times New Roman" w:hAnsi="Times New Roman"/>
          <w:sz w:val="24"/>
          <w:szCs w:val="24"/>
        </w:rPr>
        <w:t xml:space="preserve"> находится в структуре других помещений здания (</w:t>
      </w:r>
      <w:proofErr w:type="spellStart"/>
      <w:r w:rsidRPr="004E086F">
        <w:rPr>
          <w:rFonts w:ascii="Times New Roman" w:hAnsi="Times New Roman"/>
          <w:sz w:val="24"/>
          <w:szCs w:val="24"/>
        </w:rPr>
        <w:t>бизнес-центры</w:t>
      </w:r>
      <w:proofErr w:type="spellEnd"/>
      <w:r w:rsidRPr="004E086F">
        <w:rPr>
          <w:rFonts w:ascii="Times New Roman" w:hAnsi="Times New Roman"/>
          <w:sz w:val="24"/>
          <w:szCs w:val="24"/>
        </w:rPr>
        <w:t xml:space="preserve"> и пр.), то также необходимо снабдить путь движения клиента соответствующими настенными указателями.</w:t>
      </w:r>
    </w:p>
    <w:p w:rsidR="000D1CDD" w:rsidRPr="004E086F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E086F">
        <w:rPr>
          <w:rFonts w:ascii="Times New Roman" w:hAnsi="Times New Roman"/>
          <w:sz w:val="24"/>
          <w:szCs w:val="24"/>
        </w:rPr>
        <w:t>Приходящие к вам люди должны иметь возможность найти вас легко и непринужденно, ориентируясь в пространстве по элементам бренда</w:t>
      </w:r>
      <w:r>
        <w:rPr>
          <w:rFonts w:ascii="Times New Roman" w:hAnsi="Times New Roman"/>
          <w:sz w:val="24"/>
          <w:szCs w:val="24"/>
        </w:rPr>
        <w:t>.</w:t>
      </w:r>
      <w:r w:rsidRPr="004E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4E086F">
        <w:rPr>
          <w:rFonts w:ascii="Times New Roman" w:hAnsi="Times New Roman"/>
          <w:sz w:val="24"/>
          <w:szCs w:val="24"/>
        </w:rPr>
        <w:t>то позволяет им скорее запоминать лицо компании.</w:t>
      </w:r>
    </w:p>
    <w:p w:rsidR="000D1CDD" w:rsidRPr="004E086F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E086F">
        <w:rPr>
          <w:rFonts w:ascii="Times New Roman" w:hAnsi="Times New Roman"/>
          <w:sz w:val="24"/>
          <w:szCs w:val="24"/>
        </w:rPr>
        <w:t>Основная функция указателей – обеспечить максимально быстрое и комфортное попадание к дверям клуба.</w:t>
      </w:r>
    </w:p>
    <w:p w:rsidR="000D1CDD" w:rsidRPr="005B4324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4324">
        <w:rPr>
          <w:rFonts w:ascii="Times New Roman" w:hAnsi="Times New Roman"/>
          <w:sz w:val="24"/>
          <w:szCs w:val="24"/>
        </w:rPr>
        <w:t>2)</w:t>
      </w:r>
      <w:r w:rsidRPr="005B4324">
        <w:rPr>
          <w:rFonts w:ascii="Times New Roman" w:hAnsi="Times New Roman"/>
          <w:b/>
          <w:sz w:val="24"/>
          <w:szCs w:val="24"/>
        </w:rPr>
        <w:t xml:space="preserve"> Вывески. </w:t>
      </w:r>
      <w:r w:rsidRPr="005B4324">
        <w:rPr>
          <w:rFonts w:ascii="Times New Roman" w:hAnsi="Times New Roman"/>
          <w:sz w:val="24"/>
          <w:szCs w:val="24"/>
        </w:rPr>
        <w:t xml:space="preserve">В зависимости от возможности организации вывесок с фирменным знаком компании на фасаде, двери здания, в котором расположен </w:t>
      </w:r>
      <w:r>
        <w:rPr>
          <w:rFonts w:ascii="Times New Roman" w:hAnsi="Times New Roman"/>
          <w:sz w:val="24"/>
          <w:szCs w:val="24"/>
        </w:rPr>
        <w:t>к</w:t>
      </w:r>
      <w:r w:rsidRPr="005B4324">
        <w:rPr>
          <w:rFonts w:ascii="Times New Roman" w:hAnsi="Times New Roman"/>
          <w:sz w:val="24"/>
          <w:szCs w:val="24"/>
        </w:rPr>
        <w:t xml:space="preserve">луб, </w:t>
      </w:r>
      <w:proofErr w:type="spellStart"/>
      <w:r w:rsidRPr="005B4324">
        <w:rPr>
          <w:rFonts w:ascii="Times New Roman" w:hAnsi="Times New Roman"/>
          <w:sz w:val="24"/>
          <w:szCs w:val="24"/>
        </w:rPr>
        <w:t>франчайзи</w:t>
      </w:r>
      <w:proofErr w:type="spellEnd"/>
      <w:r w:rsidRPr="005B4324">
        <w:rPr>
          <w:rFonts w:ascii="Times New Roman" w:hAnsi="Times New Roman"/>
          <w:sz w:val="24"/>
          <w:szCs w:val="24"/>
        </w:rPr>
        <w:t xml:space="preserve"> имеет право использовать следующие виды рекламных конструкций:</w:t>
      </w:r>
    </w:p>
    <w:p w:rsidR="000D1CDD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5B4324">
        <w:rPr>
          <w:rFonts w:ascii="Times New Roman" w:hAnsi="Times New Roman"/>
          <w:i/>
          <w:sz w:val="24"/>
          <w:szCs w:val="24"/>
        </w:rPr>
        <w:t>световые короба</w:t>
      </w:r>
      <w:r w:rsidRPr="005B4324"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 w:rsidRPr="005B4324">
        <w:rPr>
          <w:rFonts w:ascii="Times New Roman" w:hAnsi="Times New Roman"/>
          <w:sz w:val="24"/>
          <w:szCs w:val="24"/>
        </w:rPr>
        <w:t>лайтбоксы</w:t>
      </w:r>
      <w:proofErr w:type="spellEnd"/>
      <w:r w:rsidRPr="005B4324">
        <w:rPr>
          <w:rFonts w:ascii="Times New Roman" w:hAnsi="Times New Roman"/>
          <w:sz w:val="24"/>
          <w:szCs w:val="24"/>
        </w:rPr>
        <w:t>). Специальные объемные световые конструкции, способные оформить фасад. Один из самых распространенных видов вывесок. Световые короба привлекают внимание своим свечением. Конструкция играет роль вывески и может быть расположена над входом в помещение.</w:t>
      </w:r>
    </w:p>
    <w:p w:rsidR="000D1CDD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B54DB">
        <w:rPr>
          <w:rFonts w:ascii="Times New Roman" w:hAnsi="Times New Roman"/>
          <w:sz w:val="24"/>
          <w:szCs w:val="24"/>
        </w:rPr>
        <w:t xml:space="preserve">б) </w:t>
      </w:r>
      <w:r w:rsidRPr="00EB54DB">
        <w:rPr>
          <w:rFonts w:ascii="Times New Roman" w:hAnsi="Times New Roman"/>
          <w:i/>
          <w:sz w:val="24"/>
          <w:szCs w:val="24"/>
        </w:rPr>
        <w:t>табличка</w:t>
      </w:r>
      <w:r w:rsidRPr="00EB54DB">
        <w:rPr>
          <w:rFonts w:ascii="Times New Roman" w:hAnsi="Times New Roman"/>
          <w:sz w:val="24"/>
          <w:szCs w:val="24"/>
        </w:rPr>
        <w:t>, изготовленная из полиграфических материалов.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1CDD" w:rsidRDefault="000D1CDD" w:rsidP="000D1CD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B54DB">
        <w:rPr>
          <w:rFonts w:ascii="Times New Roman" w:hAnsi="Times New Roman"/>
          <w:sz w:val="24"/>
          <w:szCs w:val="24"/>
        </w:rPr>
        <w:t>Вывеска – это важная «точка контакта», одежка, по которой встречают.</w:t>
      </w:r>
    </w:p>
    <w:p w:rsidR="000D1CDD" w:rsidRDefault="000D1CDD" w:rsidP="000D1CDD">
      <w:pPr>
        <w:pStyle w:val="a3"/>
        <w:spacing w:before="240" w:after="240"/>
        <w:ind w:left="0" w:firstLine="720"/>
        <w:jc w:val="both"/>
        <w:rPr>
          <w:rFonts w:ascii="Times New Roman" w:hAnsi="Times New Roman"/>
          <w:b/>
          <w:color w:val="4D4D4D"/>
          <w:sz w:val="24"/>
          <w:szCs w:val="24"/>
        </w:rPr>
      </w:pPr>
      <w:r w:rsidRPr="00C0041B">
        <w:rPr>
          <w:rFonts w:ascii="Times New Roman" w:hAnsi="Times New Roman"/>
          <w:b/>
          <w:color w:val="4D4D4D"/>
          <w:sz w:val="24"/>
          <w:szCs w:val="24"/>
        </w:rPr>
        <w:t>4.</w:t>
      </w:r>
      <w:r>
        <w:rPr>
          <w:rFonts w:ascii="Times New Roman" w:hAnsi="Times New Roman"/>
          <w:b/>
          <w:color w:val="4D4D4D"/>
          <w:sz w:val="24"/>
          <w:szCs w:val="24"/>
        </w:rPr>
        <w:t>2</w:t>
      </w:r>
      <w:r w:rsidRPr="00C0041B">
        <w:rPr>
          <w:rFonts w:ascii="Times New Roman" w:hAnsi="Times New Roman"/>
          <w:b/>
          <w:color w:val="4D4D4D"/>
          <w:sz w:val="24"/>
          <w:szCs w:val="24"/>
        </w:rPr>
        <w:t xml:space="preserve"> Инженерно-технические требования </w:t>
      </w:r>
      <w:r>
        <w:rPr>
          <w:rFonts w:ascii="Times New Roman" w:hAnsi="Times New Roman"/>
          <w:b/>
          <w:color w:val="4D4D4D"/>
          <w:sz w:val="24"/>
          <w:szCs w:val="24"/>
        </w:rPr>
        <w:t xml:space="preserve">к спортивному клубу </w:t>
      </w:r>
    </w:p>
    <w:p w:rsidR="000D1CDD" w:rsidRPr="00C0041B" w:rsidRDefault="000D1CDD" w:rsidP="000D1CDD">
      <w:pPr>
        <w:pStyle w:val="a3"/>
        <w:spacing w:before="240" w:after="240"/>
        <w:ind w:left="0" w:firstLine="720"/>
        <w:jc w:val="both"/>
        <w:rPr>
          <w:rFonts w:ascii="Times New Roman" w:hAnsi="Times New Roman"/>
          <w:b/>
          <w:color w:val="4D4D4D"/>
          <w:sz w:val="24"/>
          <w:szCs w:val="24"/>
        </w:rPr>
      </w:pPr>
    </w:p>
    <w:p w:rsidR="000D1CDD" w:rsidRDefault="000D1CDD" w:rsidP="000D1CDD">
      <w:pPr>
        <w:pStyle w:val="a3"/>
        <w:spacing w:before="240" w:after="24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1BF0">
        <w:rPr>
          <w:rFonts w:ascii="Times New Roman" w:eastAsia="Times New Roman" w:hAnsi="Times New Roman"/>
          <w:sz w:val="24"/>
          <w:szCs w:val="24"/>
        </w:rPr>
        <w:t>Для организации</w:t>
      </w:r>
      <w:r>
        <w:rPr>
          <w:rFonts w:ascii="Times New Roman" w:eastAsia="Times New Roman" w:hAnsi="Times New Roman"/>
          <w:sz w:val="24"/>
          <w:szCs w:val="24"/>
        </w:rPr>
        <w:t xml:space="preserve"> клуба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Антифитнес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 w:rsidRPr="002F1BF0">
        <w:rPr>
          <w:rFonts w:ascii="Times New Roman" w:eastAsia="Times New Roman" w:hAnsi="Times New Roman"/>
          <w:sz w:val="24"/>
          <w:szCs w:val="24"/>
        </w:rPr>
        <w:t xml:space="preserve">» необходимо помещение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C66A60">
        <w:rPr>
          <w:rFonts w:ascii="Times New Roman" w:hAnsi="Times New Roman"/>
          <w:sz w:val="24"/>
          <w:szCs w:val="24"/>
        </w:rPr>
        <w:t>лощадь</w:t>
      </w:r>
      <w:r>
        <w:rPr>
          <w:rFonts w:ascii="Times New Roman" w:hAnsi="Times New Roman"/>
          <w:sz w:val="24"/>
          <w:szCs w:val="24"/>
        </w:rPr>
        <w:t>ю</w:t>
      </w:r>
      <w:r w:rsidRPr="00C66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C66A60">
        <w:rPr>
          <w:rFonts w:ascii="Times New Roman" w:hAnsi="Times New Roman"/>
          <w:sz w:val="24"/>
          <w:szCs w:val="24"/>
        </w:rPr>
        <w:t xml:space="preserve">180 кв.м. </w:t>
      </w:r>
      <w:r>
        <w:rPr>
          <w:rFonts w:ascii="Times New Roman" w:hAnsi="Times New Roman"/>
          <w:sz w:val="24"/>
          <w:szCs w:val="24"/>
        </w:rPr>
        <w:t xml:space="preserve">Минимальная </w:t>
      </w:r>
      <w:r w:rsidRPr="00C66A6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C66A60">
        <w:rPr>
          <w:rFonts w:ascii="Times New Roman" w:hAnsi="Times New Roman"/>
          <w:sz w:val="24"/>
          <w:szCs w:val="24"/>
        </w:rPr>
        <w:t>олезная площадь» должна составлять 150 кв.м. Рекомендуемые нами параметры – помещение общей площадью около 250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A6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C66A60">
        <w:rPr>
          <w:rFonts w:ascii="Times New Roman" w:hAnsi="Times New Roman"/>
          <w:sz w:val="24"/>
          <w:szCs w:val="24"/>
        </w:rPr>
        <w:t>«полезн</w:t>
      </w:r>
      <w:r>
        <w:rPr>
          <w:rFonts w:ascii="Times New Roman" w:hAnsi="Times New Roman"/>
          <w:sz w:val="24"/>
          <w:szCs w:val="24"/>
        </w:rPr>
        <w:t>ой</w:t>
      </w:r>
      <w:r w:rsidRPr="00C66A60">
        <w:rPr>
          <w:rFonts w:ascii="Times New Roman" w:hAnsi="Times New Roman"/>
          <w:sz w:val="24"/>
          <w:szCs w:val="24"/>
        </w:rPr>
        <w:t xml:space="preserve"> площадь</w:t>
      </w:r>
      <w:r>
        <w:rPr>
          <w:rFonts w:ascii="Times New Roman" w:hAnsi="Times New Roman"/>
          <w:sz w:val="24"/>
          <w:szCs w:val="24"/>
        </w:rPr>
        <w:t>ю</w:t>
      </w:r>
      <w:r w:rsidRPr="00C66A60">
        <w:rPr>
          <w:rFonts w:ascii="Times New Roman" w:hAnsi="Times New Roman"/>
          <w:sz w:val="24"/>
          <w:szCs w:val="24"/>
        </w:rPr>
        <w:t xml:space="preserve">» (зона для проведения занятий) – около 200 кв.м. </w:t>
      </w:r>
    </w:p>
    <w:p w:rsidR="000D1CDD" w:rsidRDefault="000D1CDD" w:rsidP="000D1CDD">
      <w:pPr>
        <w:pStyle w:val="a3"/>
        <w:spacing w:before="240" w:after="24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D1CDD" w:rsidRPr="00C66A60" w:rsidRDefault="000D1CDD" w:rsidP="000D1CDD">
      <w:pPr>
        <w:pStyle w:val="a3"/>
        <w:spacing w:before="240" w:after="24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6138">
        <w:rPr>
          <w:rFonts w:ascii="Times New Roman" w:hAnsi="Times New Roman"/>
          <w:b/>
          <w:sz w:val="24"/>
          <w:szCs w:val="24"/>
        </w:rPr>
        <w:t>Структура помещения зала</w:t>
      </w:r>
      <w:r w:rsidRPr="00C66A60">
        <w:rPr>
          <w:rFonts w:ascii="Times New Roman" w:hAnsi="Times New Roman"/>
          <w:sz w:val="24"/>
          <w:szCs w:val="24"/>
        </w:rPr>
        <w:t xml:space="preserve"> должна выглядеть следующим образом:</w:t>
      </w:r>
    </w:p>
    <w:p w:rsidR="000D1CDD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528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6919">
        <w:rPr>
          <w:rFonts w:ascii="Times New Roman" w:hAnsi="Times New Roman"/>
          <w:b/>
          <w:sz w:val="24"/>
          <w:szCs w:val="24"/>
        </w:rPr>
        <w:t>Холл, общая зона.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6919">
        <w:rPr>
          <w:rFonts w:ascii="Times New Roman" w:hAnsi="Times New Roman"/>
          <w:sz w:val="24"/>
          <w:szCs w:val="24"/>
        </w:rPr>
        <w:t>Обязательно наличие общей зоны, через которую члены клуба будут проходить непосредственно в раздевалки. Такая зона должна быть хорошо освещена, иметь небольшо</w:t>
      </w:r>
      <w:r>
        <w:rPr>
          <w:rFonts w:ascii="Times New Roman" w:hAnsi="Times New Roman"/>
          <w:sz w:val="24"/>
          <w:szCs w:val="24"/>
        </w:rPr>
        <w:t>е</w:t>
      </w:r>
      <w:r w:rsidRPr="00B96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</w:t>
      </w:r>
      <w:r w:rsidRPr="00B96919">
        <w:rPr>
          <w:rFonts w:ascii="Times New Roman" w:hAnsi="Times New Roman"/>
          <w:sz w:val="24"/>
          <w:szCs w:val="24"/>
        </w:rPr>
        <w:t xml:space="preserve"> мебели в размере 4-5 посадочных мест для ожидания. </w:t>
      </w:r>
    </w:p>
    <w:p w:rsidR="000D1CDD" w:rsidRPr="00B96919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96919">
        <w:rPr>
          <w:rFonts w:ascii="Times New Roman" w:hAnsi="Times New Roman"/>
          <w:sz w:val="24"/>
          <w:szCs w:val="24"/>
        </w:rPr>
        <w:t xml:space="preserve">Общая зона может не отделяться непосредственно от зоны занятий, а может быть ее частью. Таким образом, всегда будет видно, кто зашел в помещение. А отработавшие тренировку клиенты смогут наблюдать за выполнением </w:t>
      </w:r>
      <w:r>
        <w:rPr>
          <w:rFonts w:ascii="Times New Roman" w:hAnsi="Times New Roman"/>
          <w:sz w:val="24"/>
          <w:szCs w:val="24"/>
        </w:rPr>
        <w:t>упражнений</w:t>
      </w:r>
      <w:r w:rsidRPr="00B96919">
        <w:rPr>
          <w:rFonts w:ascii="Times New Roman" w:hAnsi="Times New Roman"/>
          <w:sz w:val="24"/>
          <w:szCs w:val="24"/>
        </w:rPr>
        <w:t xml:space="preserve"> следующей групп</w:t>
      </w:r>
      <w:r>
        <w:rPr>
          <w:rFonts w:ascii="Times New Roman" w:hAnsi="Times New Roman"/>
          <w:sz w:val="24"/>
          <w:szCs w:val="24"/>
        </w:rPr>
        <w:t>ой</w:t>
      </w:r>
      <w:r w:rsidRPr="00B96919">
        <w:rPr>
          <w:rFonts w:ascii="Times New Roman" w:hAnsi="Times New Roman"/>
          <w:sz w:val="24"/>
          <w:szCs w:val="24"/>
        </w:rPr>
        <w:t>.</w:t>
      </w:r>
    </w:p>
    <w:p w:rsidR="000D1CDD" w:rsidRPr="00B96919" w:rsidRDefault="000D1CDD" w:rsidP="000D1CD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96919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здесь</w:t>
      </w:r>
      <w:r w:rsidRPr="00B96919">
        <w:rPr>
          <w:rFonts w:ascii="Times New Roman" w:hAnsi="Times New Roman"/>
          <w:sz w:val="24"/>
          <w:szCs w:val="24"/>
        </w:rPr>
        <w:t xml:space="preserve"> могут быть вывешены необходимые правила, рекомендаци</w:t>
      </w:r>
      <w:r>
        <w:rPr>
          <w:rFonts w:ascii="Times New Roman" w:hAnsi="Times New Roman"/>
          <w:sz w:val="24"/>
          <w:szCs w:val="24"/>
        </w:rPr>
        <w:t>и</w:t>
      </w:r>
      <w:r w:rsidRPr="00B96919">
        <w:rPr>
          <w:rFonts w:ascii="Times New Roman" w:hAnsi="Times New Roman"/>
          <w:sz w:val="24"/>
          <w:szCs w:val="24"/>
        </w:rPr>
        <w:t xml:space="preserve"> и прочая полезная информация о </w:t>
      </w:r>
      <w:r>
        <w:rPr>
          <w:rFonts w:ascii="Times New Roman" w:hAnsi="Times New Roman"/>
          <w:sz w:val="24"/>
          <w:szCs w:val="24"/>
        </w:rPr>
        <w:t>к</w:t>
      </w:r>
      <w:r w:rsidRPr="00B96919">
        <w:rPr>
          <w:rFonts w:ascii="Times New Roman" w:hAnsi="Times New Roman"/>
          <w:sz w:val="24"/>
          <w:szCs w:val="24"/>
        </w:rPr>
        <w:t>лубе. Например, сведени</w:t>
      </w:r>
      <w:r>
        <w:rPr>
          <w:rFonts w:ascii="Times New Roman" w:hAnsi="Times New Roman"/>
          <w:sz w:val="24"/>
          <w:szCs w:val="24"/>
        </w:rPr>
        <w:t>я</w:t>
      </w:r>
      <w:r w:rsidRPr="00B96919">
        <w:rPr>
          <w:rFonts w:ascii="Times New Roman" w:hAnsi="Times New Roman"/>
          <w:sz w:val="24"/>
          <w:szCs w:val="24"/>
        </w:rPr>
        <w:t xml:space="preserve"> о тренерах, о выдающихся участниках </w:t>
      </w:r>
      <w:r>
        <w:rPr>
          <w:rFonts w:ascii="Times New Roman" w:hAnsi="Times New Roman"/>
          <w:sz w:val="24"/>
          <w:szCs w:val="24"/>
        </w:rPr>
        <w:t>к</w:t>
      </w:r>
      <w:r w:rsidRPr="00B96919">
        <w:rPr>
          <w:rFonts w:ascii="Times New Roman" w:hAnsi="Times New Roman"/>
          <w:sz w:val="24"/>
          <w:szCs w:val="24"/>
        </w:rPr>
        <w:t>луба и их достижениях.</w:t>
      </w:r>
    </w:p>
    <w:p w:rsidR="000D1CDD" w:rsidRPr="00CB5287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528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6919">
        <w:rPr>
          <w:rFonts w:ascii="Times New Roman" w:hAnsi="Times New Roman"/>
          <w:b/>
          <w:sz w:val="24"/>
          <w:szCs w:val="24"/>
        </w:rPr>
        <w:t>Столовая зона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B5287">
        <w:rPr>
          <w:rFonts w:ascii="Times New Roman" w:hAnsi="Times New Roman"/>
          <w:sz w:val="24"/>
          <w:szCs w:val="24"/>
        </w:rPr>
        <w:t xml:space="preserve">Столовая зона служит для набора воды во время занятий, а также для последующего приема спортивного питания. </w:t>
      </w:r>
      <w:r>
        <w:rPr>
          <w:rFonts w:ascii="Times New Roman" w:hAnsi="Times New Roman"/>
          <w:sz w:val="24"/>
          <w:szCs w:val="24"/>
        </w:rPr>
        <w:t xml:space="preserve">Этот </w:t>
      </w:r>
      <w:r w:rsidRPr="00CB5287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>может быть встроен</w:t>
      </w:r>
      <w:r w:rsidRPr="00CB5287">
        <w:rPr>
          <w:rFonts w:ascii="Times New Roman" w:hAnsi="Times New Roman"/>
          <w:sz w:val="24"/>
          <w:szCs w:val="24"/>
        </w:rPr>
        <w:t xml:space="preserve"> в общую зону или зону для занятий.</w:t>
      </w:r>
    </w:p>
    <w:p w:rsidR="000D1CDD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B5287">
        <w:rPr>
          <w:rFonts w:ascii="Times New Roman" w:hAnsi="Times New Roman"/>
          <w:sz w:val="24"/>
          <w:szCs w:val="24"/>
        </w:rPr>
        <w:t xml:space="preserve"> этом месте важно наличие фильтра с водой </w:t>
      </w:r>
      <w:r>
        <w:rPr>
          <w:rFonts w:ascii="Times New Roman" w:hAnsi="Times New Roman"/>
          <w:sz w:val="24"/>
          <w:szCs w:val="24"/>
        </w:rPr>
        <w:t>или</w:t>
      </w:r>
      <w:r w:rsidRPr="00CB5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287">
        <w:rPr>
          <w:rFonts w:ascii="Times New Roman" w:hAnsi="Times New Roman"/>
          <w:sz w:val="24"/>
          <w:szCs w:val="24"/>
        </w:rPr>
        <w:t>куллера</w:t>
      </w:r>
      <w:proofErr w:type="spellEnd"/>
      <w:r w:rsidRPr="00CB5287">
        <w:rPr>
          <w:rFonts w:ascii="Times New Roman" w:hAnsi="Times New Roman"/>
          <w:sz w:val="24"/>
          <w:szCs w:val="24"/>
        </w:rPr>
        <w:t>, шкафчиков для шейкеров и стаканов, которые ваши клиенты могут оставлять. Наличие губки и моющего средства для ухода за посудой.</w:t>
      </w:r>
    </w:p>
    <w:p w:rsidR="000D1CDD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Pr="00CB5287">
        <w:rPr>
          <w:rFonts w:ascii="Times New Roman" w:hAnsi="Times New Roman"/>
          <w:sz w:val="24"/>
          <w:szCs w:val="24"/>
        </w:rPr>
        <w:t xml:space="preserve">ут же в специальных нишах вы можете хранить общее спортивное питание (протеин, </w:t>
      </w:r>
      <w:proofErr w:type="spellStart"/>
      <w:r w:rsidRPr="00CB5287">
        <w:rPr>
          <w:rFonts w:ascii="Times New Roman" w:hAnsi="Times New Roman"/>
          <w:sz w:val="24"/>
          <w:szCs w:val="24"/>
        </w:rPr>
        <w:t>гейнер</w:t>
      </w:r>
      <w:proofErr w:type="spellEnd"/>
      <w:r w:rsidRPr="00CB5287">
        <w:rPr>
          <w:rFonts w:ascii="Times New Roman" w:hAnsi="Times New Roman"/>
          <w:sz w:val="24"/>
          <w:szCs w:val="24"/>
        </w:rPr>
        <w:t xml:space="preserve">), а также выделить место для индивидуального спортивного питания ваших клиентов. </w:t>
      </w:r>
    </w:p>
    <w:p w:rsidR="000D1CDD" w:rsidRPr="00CB5287" w:rsidRDefault="000D1CDD" w:rsidP="000D1CD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B5287">
        <w:rPr>
          <w:rFonts w:ascii="Times New Roman" w:hAnsi="Times New Roman"/>
          <w:sz w:val="24"/>
          <w:szCs w:val="24"/>
        </w:rPr>
        <w:t>Если есть необходимость, можете также снабдить эту зону кофе</w:t>
      </w:r>
      <w:r>
        <w:rPr>
          <w:rFonts w:ascii="Times New Roman" w:hAnsi="Times New Roman"/>
          <w:sz w:val="24"/>
          <w:szCs w:val="24"/>
        </w:rPr>
        <w:t>-</w:t>
      </w:r>
      <w:r w:rsidRPr="00CB5287">
        <w:rPr>
          <w:rFonts w:ascii="Times New Roman" w:hAnsi="Times New Roman"/>
          <w:sz w:val="24"/>
          <w:szCs w:val="24"/>
        </w:rPr>
        <w:t>машиной и микроволновой печью для разогрева пищи.</w:t>
      </w:r>
    </w:p>
    <w:p w:rsidR="000D1CDD" w:rsidRPr="00D76B2B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76B2B">
        <w:rPr>
          <w:rFonts w:ascii="Times New Roman" w:hAnsi="Times New Roman"/>
          <w:b/>
          <w:sz w:val="24"/>
          <w:szCs w:val="24"/>
        </w:rPr>
        <w:t>Раздевалки.</w:t>
      </w:r>
      <w:r w:rsidRPr="00D76B2B">
        <w:rPr>
          <w:rFonts w:ascii="Times New Roman" w:hAnsi="Times New Roman"/>
          <w:sz w:val="24"/>
          <w:szCs w:val="24"/>
        </w:rPr>
        <w:t xml:space="preserve"> Раздевалки, а также совмещенные с ними душевые кабины и туалетные комнаты должны быть </w:t>
      </w:r>
      <w:r>
        <w:rPr>
          <w:rFonts w:ascii="Times New Roman" w:hAnsi="Times New Roman"/>
          <w:sz w:val="24"/>
          <w:szCs w:val="24"/>
        </w:rPr>
        <w:t>отдельно</w:t>
      </w:r>
      <w:r w:rsidRPr="00D76B2B">
        <w:rPr>
          <w:rFonts w:ascii="Times New Roman" w:hAnsi="Times New Roman"/>
          <w:sz w:val="24"/>
          <w:szCs w:val="24"/>
        </w:rPr>
        <w:t xml:space="preserve"> для мальчиков и девочек. В </w:t>
      </w:r>
      <w:proofErr w:type="spellStart"/>
      <w:proofErr w:type="gramStart"/>
      <w:r w:rsidRPr="00D76B2B">
        <w:rPr>
          <w:rFonts w:ascii="Times New Roman" w:hAnsi="Times New Roman"/>
          <w:sz w:val="24"/>
          <w:szCs w:val="24"/>
        </w:rPr>
        <w:t>бренд-буке</w:t>
      </w:r>
      <w:proofErr w:type="spellEnd"/>
      <w:proofErr w:type="gramEnd"/>
      <w:r w:rsidRPr="00D76B2B">
        <w:rPr>
          <w:rFonts w:ascii="Times New Roman" w:hAnsi="Times New Roman"/>
          <w:sz w:val="24"/>
          <w:szCs w:val="24"/>
        </w:rPr>
        <w:t xml:space="preserve"> вы найдете специальные наклейки на соответствующие раздевалки для мужчин и женщин.</w:t>
      </w:r>
    </w:p>
    <w:p w:rsidR="000D1CDD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6B2B">
        <w:rPr>
          <w:rFonts w:ascii="Times New Roman" w:hAnsi="Times New Roman"/>
          <w:sz w:val="24"/>
          <w:szCs w:val="24"/>
        </w:rPr>
        <w:t>В ресторанной индустрии известно, что туалеты – это «лицо» помещения. Поэтому очень внимательно отнеситесь к созданию комфортных условий в ваших раздевалках.</w:t>
      </w:r>
    </w:p>
    <w:p w:rsidR="000D1CDD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6B2B">
        <w:rPr>
          <w:rFonts w:ascii="Times New Roman" w:hAnsi="Times New Roman"/>
          <w:sz w:val="24"/>
          <w:szCs w:val="24"/>
        </w:rPr>
        <w:t>Площадь раздевалки ок</w:t>
      </w:r>
      <w:r>
        <w:rPr>
          <w:rFonts w:ascii="Times New Roman" w:hAnsi="Times New Roman"/>
          <w:sz w:val="24"/>
          <w:szCs w:val="24"/>
        </w:rPr>
        <w:t>оло</w:t>
      </w:r>
      <w:r w:rsidRPr="00D76B2B">
        <w:rPr>
          <w:rFonts w:ascii="Times New Roman" w:hAnsi="Times New Roman"/>
          <w:sz w:val="24"/>
          <w:szCs w:val="24"/>
        </w:rPr>
        <w:t xml:space="preserve"> 15 кв.м. можно считать достаточной. </w:t>
      </w:r>
    </w:p>
    <w:p w:rsidR="000D1CDD" w:rsidRPr="00D76B2B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6B2B">
        <w:rPr>
          <w:rFonts w:ascii="Times New Roman" w:hAnsi="Times New Roman"/>
          <w:sz w:val="24"/>
          <w:szCs w:val="24"/>
        </w:rPr>
        <w:t>Напольное покрытие должно быть нескользким и легко моющимся. Это может быть напо</w:t>
      </w:r>
      <w:r>
        <w:rPr>
          <w:rFonts w:ascii="Times New Roman" w:hAnsi="Times New Roman"/>
          <w:sz w:val="24"/>
          <w:szCs w:val="24"/>
        </w:rPr>
        <w:t xml:space="preserve">льная плитка </w:t>
      </w:r>
      <w:r w:rsidRPr="00D76B2B">
        <w:rPr>
          <w:rFonts w:ascii="Times New Roman" w:hAnsi="Times New Roman"/>
          <w:sz w:val="24"/>
          <w:szCs w:val="24"/>
        </w:rPr>
        <w:t>либо специальные прорезиненные покрытия для раздевалок.</w:t>
      </w:r>
    </w:p>
    <w:p w:rsidR="000D1CDD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6B2B">
        <w:rPr>
          <w:rFonts w:ascii="Times New Roman" w:hAnsi="Times New Roman"/>
          <w:sz w:val="24"/>
          <w:szCs w:val="24"/>
        </w:rPr>
        <w:t xml:space="preserve">Обязательно наличие вешалок для верхней одежды, шкафчиков и лавочек для переодевания. </w:t>
      </w:r>
    </w:p>
    <w:p w:rsidR="000D1CDD" w:rsidRPr="00D76B2B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6B2B">
        <w:rPr>
          <w:rFonts w:ascii="Times New Roman" w:hAnsi="Times New Roman"/>
          <w:sz w:val="24"/>
          <w:szCs w:val="24"/>
        </w:rPr>
        <w:t>На раздевалку вполне достаточно 1</w:t>
      </w:r>
      <w:r>
        <w:rPr>
          <w:rFonts w:ascii="Times New Roman" w:hAnsi="Times New Roman"/>
          <w:sz w:val="24"/>
          <w:szCs w:val="24"/>
        </w:rPr>
        <w:t>-</w:t>
      </w:r>
      <w:r w:rsidRPr="00D76B2B">
        <w:rPr>
          <w:rFonts w:ascii="Times New Roman" w:hAnsi="Times New Roman"/>
          <w:sz w:val="24"/>
          <w:szCs w:val="24"/>
        </w:rPr>
        <w:t>го санузла и 2</w:t>
      </w:r>
      <w:r>
        <w:rPr>
          <w:rFonts w:ascii="Times New Roman" w:hAnsi="Times New Roman"/>
          <w:sz w:val="24"/>
          <w:szCs w:val="24"/>
        </w:rPr>
        <w:t>-</w:t>
      </w:r>
      <w:r w:rsidRPr="00D76B2B">
        <w:rPr>
          <w:rFonts w:ascii="Times New Roman" w:hAnsi="Times New Roman"/>
          <w:sz w:val="24"/>
          <w:szCs w:val="24"/>
        </w:rPr>
        <w:t>х душевых. Позаботьтесь о стенах в душевых с целью недопущения коррозий</w:t>
      </w:r>
      <w:r>
        <w:rPr>
          <w:rFonts w:ascii="Times New Roman" w:hAnsi="Times New Roman"/>
          <w:sz w:val="24"/>
          <w:szCs w:val="24"/>
        </w:rPr>
        <w:t>, возникающих</w:t>
      </w:r>
      <w:r w:rsidRPr="00D76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D76B2B">
        <w:rPr>
          <w:rFonts w:ascii="Times New Roman" w:hAnsi="Times New Roman"/>
          <w:sz w:val="24"/>
          <w:szCs w:val="24"/>
        </w:rPr>
        <w:t>часто</w:t>
      </w:r>
      <w:r>
        <w:rPr>
          <w:rFonts w:ascii="Times New Roman" w:hAnsi="Times New Roman"/>
          <w:sz w:val="24"/>
          <w:szCs w:val="24"/>
        </w:rPr>
        <w:t>м</w:t>
      </w:r>
      <w:r w:rsidRPr="00D76B2B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и</w:t>
      </w:r>
      <w:r w:rsidRPr="00D76B2B">
        <w:rPr>
          <w:rFonts w:ascii="Times New Roman" w:hAnsi="Times New Roman"/>
          <w:sz w:val="24"/>
          <w:szCs w:val="24"/>
        </w:rPr>
        <w:t>.</w:t>
      </w:r>
    </w:p>
    <w:p w:rsidR="000D1CDD" w:rsidRPr="00D76B2B" w:rsidRDefault="000D1CDD" w:rsidP="000D1CD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76B2B">
        <w:rPr>
          <w:rFonts w:ascii="Times New Roman" w:hAnsi="Times New Roman"/>
          <w:sz w:val="24"/>
          <w:szCs w:val="24"/>
        </w:rPr>
        <w:t xml:space="preserve">В раздевалке также можете вывесить правила надлежащего </w:t>
      </w:r>
      <w:r>
        <w:rPr>
          <w:rFonts w:ascii="Times New Roman" w:hAnsi="Times New Roman"/>
          <w:sz w:val="24"/>
          <w:szCs w:val="24"/>
        </w:rPr>
        <w:t>пользо</w:t>
      </w:r>
      <w:r w:rsidRPr="00D76B2B">
        <w:rPr>
          <w:rFonts w:ascii="Times New Roman" w:hAnsi="Times New Roman"/>
          <w:sz w:val="24"/>
          <w:szCs w:val="24"/>
        </w:rPr>
        <w:t>вания, чтобы клиенты не оставляли свои вещи или некорректно использовали туалетное оборудование.</w:t>
      </w:r>
    </w:p>
    <w:p w:rsidR="000D1CDD" w:rsidRPr="00614286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14286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286">
        <w:rPr>
          <w:rFonts w:ascii="Times New Roman" w:hAnsi="Times New Roman"/>
          <w:b/>
          <w:sz w:val="24"/>
          <w:szCs w:val="24"/>
        </w:rPr>
        <w:t>Зона для занятий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14286">
        <w:rPr>
          <w:rFonts w:ascii="Times New Roman" w:hAnsi="Times New Roman"/>
          <w:sz w:val="24"/>
          <w:szCs w:val="24"/>
        </w:rPr>
        <w:t>Как уже было отмечено, рекомендуемая площадь общей зоны – около 200 кв.м. Обязательно наличие высоких потолков (от 4 метров) для будущей работы с перекладинами и кольцами.</w:t>
      </w:r>
    </w:p>
    <w:p w:rsidR="000D1CDD" w:rsidRPr="00614286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14286">
        <w:rPr>
          <w:rFonts w:ascii="Times New Roman" w:hAnsi="Times New Roman"/>
          <w:sz w:val="24"/>
          <w:szCs w:val="24"/>
        </w:rPr>
        <w:t>Стены по периметру зала могут быть сделаны из различных строительных материалов, здесь нет никаких особых ограничений, однако помните о том, что в случае наличия соседей ваши параметры шума не должны превышать допустимые нормы. Обычно тренировки проходят под музыку, и при этом создается вибрация от работы с тяжелоатлетическими и прочими снарядами.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86">
        <w:rPr>
          <w:rFonts w:ascii="Times New Roman" w:hAnsi="Times New Roman"/>
          <w:sz w:val="24"/>
          <w:szCs w:val="24"/>
        </w:rPr>
        <w:t>Поэтому заранее позаботьтесь о том, чтобы в будущем не было конфликтов с другими арендаторами. Помещение лучше подбирать на первом этаже. А в случае, если вас у вас все-таки есть соседи, стоит озадачитьс</w:t>
      </w:r>
      <w:r>
        <w:rPr>
          <w:rFonts w:ascii="Times New Roman" w:hAnsi="Times New Roman"/>
          <w:sz w:val="24"/>
          <w:szCs w:val="24"/>
        </w:rPr>
        <w:t>я вопросом звукоизоляции стен и/</w:t>
      </w:r>
      <w:r w:rsidRPr="00614286">
        <w:rPr>
          <w:rFonts w:ascii="Times New Roman" w:hAnsi="Times New Roman"/>
          <w:sz w:val="24"/>
          <w:szCs w:val="24"/>
        </w:rPr>
        <w:t>или потолков.</w:t>
      </w:r>
    </w:p>
    <w:p w:rsidR="000D1CDD" w:rsidRPr="00614286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14286">
        <w:rPr>
          <w:rFonts w:ascii="Times New Roman" w:hAnsi="Times New Roman"/>
          <w:sz w:val="24"/>
          <w:szCs w:val="24"/>
        </w:rPr>
        <w:t xml:space="preserve">Чтобы подобных вопросов не возникало, а также не возникало соответствующих денежных трат, подбирайте помещение с учетом специфики оказываемых услуг. </w:t>
      </w:r>
    </w:p>
    <w:p w:rsidR="000D1CDD" w:rsidRPr="00614286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14286">
        <w:rPr>
          <w:rFonts w:ascii="Times New Roman" w:hAnsi="Times New Roman"/>
          <w:sz w:val="24"/>
          <w:szCs w:val="24"/>
        </w:rPr>
        <w:t xml:space="preserve">Пол должен быть в идеале упругим, без щелей и застругов, иметь ровную горизонтальную и нескользкую поверхность. </w:t>
      </w:r>
      <w:proofErr w:type="gramStart"/>
      <w:r w:rsidRPr="00614286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614286">
        <w:rPr>
          <w:rFonts w:ascii="Times New Roman" w:hAnsi="Times New Roman"/>
          <w:sz w:val="24"/>
          <w:szCs w:val="24"/>
        </w:rPr>
        <w:t xml:space="preserve"> использование бетонного пола с покрытием типа «</w:t>
      </w:r>
      <w:proofErr w:type="spellStart"/>
      <w:r w:rsidRPr="00614286">
        <w:rPr>
          <w:rFonts w:ascii="Times New Roman" w:hAnsi="Times New Roman"/>
          <w:sz w:val="24"/>
          <w:szCs w:val="24"/>
        </w:rPr>
        <w:t>ковролин</w:t>
      </w:r>
      <w:proofErr w:type="spellEnd"/>
      <w:r w:rsidRPr="00614286">
        <w:rPr>
          <w:rFonts w:ascii="Times New Roman" w:hAnsi="Times New Roman"/>
          <w:sz w:val="24"/>
          <w:szCs w:val="24"/>
        </w:rPr>
        <w:t>». Но лучшим вариантом будет спортивное прорезиненное покрытие с фанерными вставками для помостов.</w:t>
      </w:r>
    </w:p>
    <w:p w:rsidR="000D1CDD" w:rsidRPr="00614286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14286">
        <w:rPr>
          <w:rFonts w:ascii="Times New Roman" w:hAnsi="Times New Roman"/>
          <w:sz w:val="24"/>
          <w:szCs w:val="24"/>
        </w:rPr>
        <w:t>аличие дневного света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14286">
        <w:rPr>
          <w:rFonts w:ascii="Times New Roman" w:hAnsi="Times New Roman"/>
          <w:sz w:val="24"/>
          <w:szCs w:val="24"/>
        </w:rPr>
        <w:t>бязательно. Оконные проемы должны располагаться по продольным стенам. Освещенность помещения не должна быть меньше 150 лк. В качестве источника света могут быть использованы люминесцентные светильники. Управление светильниками должно обеспечить возможность частичного отключения светильной установки.</w:t>
      </w:r>
    </w:p>
    <w:p w:rsidR="000D1CDD" w:rsidRPr="00614286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14286">
        <w:rPr>
          <w:rFonts w:ascii="Times New Roman" w:hAnsi="Times New Roman"/>
          <w:sz w:val="24"/>
          <w:szCs w:val="24"/>
        </w:rPr>
        <w:t>Вентиляция может осуществляться сквозным способом проветривания зала через окна, а также с помощью специальных вентиляционных устройств и кондиционеров.</w:t>
      </w:r>
    </w:p>
    <w:p w:rsidR="000D1CDD" w:rsidRPr="00614286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14286">
        <w:rPr>
          <w:rFonts w:ascii="Times New Roman" w:hAnsi="Times New Roman"/>
          <w:sz w:val="24"/>
          <w:szCs w:val="24"/>
        </w:rPr>
        <w:lastRenderedPageBreak/>
        <w:t>Обязательно наличие плана эвакуации на случай пожара или стихийного бедствия, наличие дверей эвакуационных выходов, которые не должны быть загромождены.</w:t>
      </w:r>
    </w:p>
    <w:p w:rsidR="000D1CDD" w:rsidRPr="00614286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14286">
        <w:rPr>
          <w:rFonts w:ascii="Times New Roman" w:hAnsi="Times New Roman"/>
          <w:sz w:val="24"/>
          <w:szCs w:val="24"/>
        </w:rPr>
        <w:t xml:space="preserve">На центральной стене зала для занятий </w:t>
      </w:r>
      <w:r>
        <w:rPr>
          <w:rFonts w:ascii="Times New Roman" w:hAnsi="Times New Roman"/>
          <w:sz w:val="24"/>
          <w:szCs w:val="24"/>
        </w:rPr>
        <w:t>необходимо поместить</w:t>
      </w:r>
      <w:r w:rsidRPr="00614286">
        <w:rPr>
          <w:rFonts w:ascii="Times New Roman" w:hAnsi="Times New Roman"/>
          <w:sz w:val="24"/>
          <w:szCs w:val="24"/>
        </w:rPr>
        <w:t xml:space="preserve"> логотип «</w:t>
      </w:r>
      <w:proofErr w:type="spellStart"/>
      <w:r w:rsidRPr="00614286">
        <w:rPr>
          <w:rFonts w:ascii="Times New Roman" w:hAnsi="Times New Roman"/>
          <w:sz w:val="24"/>
          <w:szCs w:val="24"/>
        </w:rPr>
        <w:t>Антифитнес</w:t>
      </w:r>
      <w:proofErr w:type="spellEnd"/>
      <w:r w:rsidRPr="00614286">
        <w:rPr>
          <w:rFonts w:ascii="Times New Roman" w:hAnsi="Times New Roman"/>
          <w:sz w:val="24"/>
          <w:szCs w:val="24"/>
        </w:rPr>
        <w:t xml:space="preserve">». Также на видном месте обязательно наличие доски для формирования ГТО, заданий на тренировку. Специальные часы для </w:t>
      </w:r>
      <w:proofErr w:type="spellStart"/>
      <w:r w:rsidRPr="00614286">
        <w:rPr>
          <w:rFonts w:ascii="Times New Roman" w:hAnsi="Times New Roman"/>
          <w:sz w:val="24"/>
          <w:szCs w:val="24"/>
        </w:rPr>
        <w:t>кроссфита</w:t>
      </w:r>
      <w:proofErr w:type="spellEnd"/>
      <w:r w:rsidRPr="00614286">
        <w:rPr>
          <w:rFonts w:ascii="Times New Roman" w:hAnsi="Times New Roman"/>
          <w:sz w:val="24"/>
          <w:szCs w:val="24"/>
        </w:rPr>
        <w:t xml:space="preserve"> позволят учесть результаты клиентов в точности до секунды.</w:t>
      </w:r>
    </w:p>
    <w:p w:rsidR="000D1CDD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14286">
        <w:rPr>
          <w:rFonts w:ascii="Times New Roman" w:hAnsi="Times New Roman"/>
          <w:sz w:val="24"/>
          <w:szCs w:val="24"/>
        </w:rPr>
        <w:t>В зале для занятий либо в отдельной зоне необходимо поместить стол для тренера, где также можно заключать договоры с клиентами и обсуждать все личные вопросы.</w:t>
      </w:r>
    </w:p>
    <w:p w:rsidR="000D1CDD" w:rsidRPr="003910B2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910B2">
        <w:rPr>
          <w:rFonts w:ascii="Times New Roman" w:hAnsi="Times New Roman"/>
          <w:sz w:val="24"/>
          <w:szCs w:val="24"/>
        </w:rPr>
        <w:t xml:space="preserve">5) </w:t>
      </w:r>
      <w:r w:rsidRPr="003910B2">
        <w:rPr>
          <w:rFonts w:ascii="Times New Roman" w:hAnsi="Times New Roman"/>
          <w:b/>
          <w:sz w:val="24"/>
          <w:szCs w:val="24"/>
        </w:rPr>
        <w:t>Дополнительные помещения.</w:t>
      </w:r>
      <w:r w:rsidRPr="003910B2">
        <w:rPr>
          <w:rFonts w:ascii="Times New Roman" w:hAnsi="Times New Roman"/>
          <w:sz w:val="24"/>
          <w:szCs w:val="24"/>
        </w:rPr>
        <w:t xml:space="preserve"> К помещениям дополнительного типа относится подсобное помещение для хранения дополнительных материалов, подручных предметов, архивных документов, украшений к праздникам, баллоны с водой, канцелярия, печатная продукция, баннеры, строительные материалы и пр. </w:t>
      </w:r>
    </w:p>
    <w:p w:rsidR="000D1CDD" w:rsidRPr="0012222D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2222D">
        <w:rPr>
          <w:rFonts w:ascii="Times New Roman" w:hAnsi="Times New Roman"/>
          <w:sz w:val="24"/>
          <w:szCs w:val="24"/>
        </w:rPr>
        <w:t>Подсобное помещение может быть закрыто обычной занавеской, где на большом стеллаже и на маленьком метраже располагаются различные дополнительные материалы.</w:t>
      </w:r>
    </w:p>
    <w:p w:rsidR="000D1CDD" w:rsidRPr="0012222D" w:rsidRDefault="000D1CDD" w:rsidP="000D1C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</w:t>
      </w:r>
      <w:r w:rsidRPr="0012222D">
        <w:rPr>
          <w:rFonts w:ascii="Times New Roman" w:hAnsi="Times New Roman"/>
          <w:sz w:val="24"/>
          <w:szCs w:val="24"/>
        </w:rPr>
        <w:t>интерьер</w:t>
      </w:r>
      <w:r>
        <w:rPr>
          <w:rFonts w:ascii="Times New Roman" w:hAnsi="Times New Roman"/>
          <w:sz w:val="24"/>
          <w:szCs w:val="24"/>
        </w:rPr>
        <w:t>, мебель и</w:t>
      </w:r>
      <w:r w:rsidRPr="0012222D">
        <w:rPr>
          <w:rFonts w:ascii="Times New Roman" w:hAnsi="Times New Roman"/>
          <w:sz w:val="24"/>
          <w:szCs w:val="24"/>
        </w:rPr>
        <w:t xml:space="preserve"> оборудование вашего зала – первостепенная «точка контакта» с вашей аудиторией, поэтому первоначальные инвестиции в ваше помещение и уют создадут атмосферу физического творчества и позволят вашим клиентам остаться с вами навсегда!</w:t>
      </w:r>
    </w:p>
    <w:p w:rsidR="008366D9" w:rsidRPr="008366D9" w:rsidRDefault="008366D9" w:rsidP="000D1C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66D9" w:rsidRPr="008366D9" w:rsidSect="00910D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72" w:rsidRDefault="003C3672" w:rsidP="001572E1">
      <w:pPr>
        <w:spacing w:after="0" w:line="240" w:lineRule="auto"/>
      </w:pPr>
      <w:r>
        <w:separator/>
      </w:r>
    </w:p>
  </w:endnote>
  <w:endnote w:type="continuationSeparator" w:id="0">
    <w:p w:rsidR="003C3672" w:rsidRDefault="003C3672" w:rsidP="0015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8864"/>
      <w:docPartObj>
        <w:docPartGallery w:val="Page Numbers (Bottom of Page)"/>
        <w:docPartUnique/>
      </w:docPartObj>
    </w:sdtPr>
    <w:sdtContent>
      <w:p w:rsidR="001572E1" w:rsidRDefault="006B3169">
        <w:pPr>
          <w:pStyle w:val="a6"/>
          <w:jc w:val="right"/>
        </w:pPr>
        <w:fldSimple w:instr=" PAGE   \* MERGEFORMAT ">
          <w:r w:rsidR="008542FB">
            <w:rPr>
              <w:noProof/>
            </w:rPr>
            <w:t>1</w:t>
          </w:r>
        </w:fldSimple>
      </w:p>
    </w:sdtContent>
  </w:sdt>
  <w:p w:rsidR="001572E1" w:rsidRDefault="001572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72" w:rsidRDefault="003C3672" w:rsidP="001572E1">
      <w:pPr>
        <w:spacing w:after="0" w:line="240" w:lineRule="auto"/>
      </w:pPr>
      <w:r>
        <w:separator/>
      </w:r>
    </w:p>
  </w:footnote>
  <w:footnote w:type="continuationSeparator" w:id="0">
    <w:p w:rsidR="003C3672" w:rsidRDefault="003C3672" w:rsidP="0015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518"/>
    <w:multiLevelType w:val="hybridMultilevel"/>
    <w:tmpl w:val="D3783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4D41"/>
    <w:multiLevelType w:val="hybridMultilevel"/>
    <w:tmpl w:val="C6228496"/>
    <w:lvl w:ilvl="0" w:tplc="88E68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5747DF"/>
    <w:multiLevelType w:val="hybridMultilevel"/>
    <w:tmpl w:val="357A1120"/>
    <w:lvl w:ilvl="0" w:tplc="5EA8B6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B27DB"/>
    <w:multiLevelType w:val="hybridMultilevel"/>
    <w:tmpl w:val="4DE0E640"/>
    <w:lvl w:ilvl="0" w:tplc="44806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34140"/>
    <w:multiLevelType w:val="hybridMultilevel"/>
    <w:tmpl w:val="357A1120"/>
    <w:lvl w:ilvl="0" w:tplc="5EA8B6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802A5A"/>
    <w:multiLevelType w:val="hybridMultilevel"/>
    <w:tmpl w:val="5FF49CDC"/>
    <w:lvl w:ilvl="0" w:tplc="357AE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A1F9B"/>
    <w:multiLevelType w:val="hybridMultilevel"/>
    <w:tmpl w:val="256C077A"/>
    <w:lvl w:ilvl="0" w:tplc="D1CAD9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C169C6"/>
    <w:multiLevelType w:val="hybridMultilevel"/>
    <w:tmpl w:val="86F2558A"/>
    <w:lvl w:ilvl="0" w:tplc="7024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FBA"/>
    <w:rsid w:val="00031A3D"/>
    <w:rsid w:val="00047CEB"/>
    <w:rsid w:val="00080B52"/>
    <w:rsid w:val="000D1CDD"/>
    <w:rsid w:val="000D46D5"/>
    <w:rsid w:val="001306C4"/>
    <w:rsid w:val="001327D9"/>
    <w:rsid w:val="00135031"/>
    <w:rsid w:val="001572E1"/>
    <w:rsid w:val="00164D91"/>
    <w:rsid w:val="0017377D"/>
    <w:rsid w:val="001C4520"/>
    <w:rsid w:val="0020372A"/>
    <w:rsid w:val="00214BB9"/>
    <w:rsid w:val="00223F20"/>
    <w:rsid w:val="00234FBA"/>
    <w:rsid w:val="00265180"/>
    <w:rsid w:val="003C3672"/>
    <w:rsid w:val="00472385"/>
    <w:rsid w:val="00497A3C"/>
    <w:rsid w:val="004A576C"/>
    <w:rsid w:val="004E2E14"/>
    <w:rsid w:val="004F4A58"/>
    <w:rsid w:val="00503E02"/>
    <w:rsid w:val="00570832"/>
    <w:rsid w:val="005808CD"/>
    <w:rsid w:val="00582A50"/>
    <w:rsid w:val="005B1F5C"/>
    <w:rsid w:val="00622EC8"/>
    <w:rsid w:val="00635CB0"/>
    <w:rsid w:val="00640E80"/>
    <w:rsid w:val="006470D6"/>
    <w:rsid w:val="006756B5"/>
    <w:rsid w:val="006871FD"/>
    <w:rsid w:val="006B0AA1"/>
    <w:rsid w:val="006B3169"/>
    <w:rsid w:val="006B3931"/>
    <w:rsid w:val="006B6318"/>
    <w:rsid w:val="00750694"/>
    <w:rsid w:val="0075344E"/>
    <w:rsid w:val="007A1BDB"/>
    <w:rsid w:val="007A231B"/>
    <w:rsid w:val="007D4EB7"/>
    <w:rsid w:val="007F182D"/>
    <w:rsid w:val="008366D9"/>
    <w:rsid w:val="008542FB"/>
    <w:rsid w:val="008D0F79"/>
    <w:rsid w:val="008F63C3"/>
    <w:rsid w:val="00910D33"/>
    <w:rsid w:val="009A4118"/>
    <w:rsid w:val="009B36D2"/>
    <w:rsid w:val="009D0A93"/>
    <w:rsid w:val="00A17A42"/>
    <w:rsid w:val="00AE07B0"/>
    <w:rsid w:val="00C11F28"/>
    <w:rsid w:val="00C421B2"/>
    <w:rsid w:val="00C903B5"/>
    <w:rsid w:val="00CC1C72"/>
    <w:rsid w:val="00CE251E"/>
    <w:rsid w:val="00D0646B"/>
    <w:rsid w:val="00D507A4"/>
    <w:rsid w:val="00D72EBA"/>
    <w:rsid w:val="00D74B14"/>
    <w:rsid w:val="00D75AF3"/>
    <w:rsid w:val="00DB637E"/>
    <w:rsid w:val="00E244D8"/>
    <w:rsid w:val="00E51186"/>
    <w:rsid w:val="00EC3704"/>
    <w:rsid w:val="00F24250"/>
    <w:rsid w:val="00F3464E"/>
    <w:rsid w:val="00F3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4F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72E1"/>
  </w:style>
  <w:style w:type="paragraph" w:styleId="a6">
    <w:name w:val="footer"/>
    <w:basedOn w:val="a"/>
    <w:link w:val="a7"/>
    <w:uiPriority w:val="99"/>
    <w:unhideWhenUsed/>
    <w:rsid w:val="0015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2E1"/>
  </w:style>
  <w:style w:type="paragraph" w:styleId="a8">
    <w:name w:val="Balloon Text"/>
    <w:basedOn w:val="a"/>
    <w:link w:val="a9"/>
    <w:uiPriority w:val="99"/>
    <w:semiHidden/>
    <w:unhideWhenUsed/>
    <w:rsid w:val="0013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Порш</cp:lastModifiedBy>
  <cp:revision>2</cp:revision>
  <dcterms:created xsi:type="dcterms:W3CDTF">2015-04-26T21:01:00Z</dcterms:created>
  <dcterms:modified xsi:type="dcterms:W3CDTF">2015-04-26T21:01:00Z</dcterms:modified>
</cp:coreProperties>
</file>