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A0" w:rsidRPr="0068407C" w:rsidRDefault="00F34CA0" w:rsidP="00F34CA0">
      <w:pPr>
        <w:pStyle w:val="a3"/>
        <w:spacing w:line="360" w:lineRule="auto"/>
        <w:jc w:val="center"/>
        <w:rPr>
          <w:rFonts w:ascii="Futura Bk BT" w:hAnsi="Futura Bk BT"/>
          <w:sz w:val="44"/>
        </w:rPr>
      </w:pPr>
    </w:p>
    <w:p w:rsidR="00A24749" w:rsidRPr="0068407C" w:rsidRDefault="00F34CA0" w:rsidP="00F34CA0">
      <w:pPr>
        <w:pStyle w:val="a3"/>
        <w:spacing w:line="360" w:lineRule="auto"/>
        <w:jc w:val="center"/>
        <w:rPr>
          <w:rFonts w:ascii="Futura Bk BT" w:hAnsi="Futura Bk BT"/>
          <w:sz w:val="44"/>
        </w:rPr>
      </w:pPr>
      <w:r w:rsidRPr="0068407C">
        <w:rPr>
          <w:rFonts w:ascii="Calibri" w:hAnsi="Calibri" w:cs="Calibri"/>
          <w:sz w:val="44"/>
        </w:rPr>
        <w:t>Анкета</w:t>
      </w:r>
      <w:r w:rsidRPr="0068407C">
        <w:rPr>
          <w:rFonts w:ascii="Futura Bk BT" w:hAnsi="Futura Bk BT"/>
          <w:sz w:val="44"/>
        </w:rPr>
        <w:t xml:space="preserve"> </w:t>
      </w:r>
      <w:r w:rsidRPr="0068407C">
        <w:rPr>
          <w:rFonts w:ascii="Calibri" w:hAnsi="Calibri" w:cs="Calibri"/>
          <w:sz w:val="44"/>
        </w:rPr>
        <w:t>потенциального</w:t>
      </w:r>
      <w:r w:rsidRPr="0068407C">
        <w:rPr>
          <w:rFonts w:ascii="Futura Bk BT" w:hAnsi="Futura Bk BT"/>
          <w:sz w:val="44"/>
        </w:rPr>
        <w:t xml:space="preserve"> </w:t>
      </w:r>
      <w:r w:rsidRPr="0068407C">
        <w:rPr>
          <w:rFonts w:ascii="Calibri" w:hAnsi="Calibri" w:cs="Calibri"/>
          <w:sz w:val="44"/>
        </w:rPr>
        <w:t>Франчайзи</w:t>
      </w:r>
      <w:r w:rsidRPr="0068407C">
        <w:rPr>
          <w:rFonts w:ascii="Futura Bk BT" w:hAnsi="Futura Bk BT"/>
          <w:sz w:val="44"/>
        </w:rPr>
        <w:t xml:space="preserve"> </w:t>
      </w:r>
      <w:r w:rsidRPr="0068407C">
        <w:rPr>
          <w:rFonts w:ascii="Calibri" w:hAnsi="Calibri" w:cs="Calibri"/>
          <w:sz w:val="44"/>
        </w:rPr>
        <w:t>сети</w:t>
      </w:r>
      <w:r w:rsidRPr="0068407C">
        <w:rPr>
          <w:rFonts w:ascii="Futura Bk BT" w:hAnsi="Futura Bk BT"/>
          <w:sz w:val="44"/>
        </w:rPr>
        <w:t xml:space="preserve"> </w:t>
      </w:r>
      <w:r w:rsidRPr="0068407C">
        <w:rPr>
          <w:rFonts w:ascii="Futura Bk BT" w:hAnsi="Futura Bk BT"/>
          <w:sz w:val="44"/>
          <w:lang w:val="en-US"/>
        </w:rPr>
        <w:t>Time</w:t>
      </w:r>
      <w:r w:rsidRPr="0068407C">
        <w:rPr>
          <w:rFonts w:ascii="Futura Bk BT" w:hAnsi="Futura Bk BT"/>
          <w:sz w:val="44"/>
        </w:rPr>
        <w:t xml:space="preserve"> </w:t>
      </w:r>
      <w:r w:rsidRPr="0068407C">
        <w:rPr>
          <w:rFonts w:ascii="Futura Bk BT" w:hAnsi="Futura Bk BT"/>
          <w:sz w:val="44"/>
          <w:lang w:val="en-US"/>
        </w:rPr>
        <w:t>Club</w:t>
      </w:r>
    </w:p>
    <w:p w:rsidR="00F34CA0" w:rsidRPr="0068407C" w:rsidRDefault="00F34CA0" w:rsidP="00F34CA0">
      <w:pPr>
        <w:spacing w:line="360" w:lineRule="auto"/>
        <w:rPr>
          <w:rFonts w:ascii="Futura Bk BT" w:hAnsi="Futura Bk BT"/>
        </w:rPr>
      </w:pPr>
    </w:p>
    <w:p w:rsidR="00F34CA0" w:rsidRPr="0068407C" w:rsidRDefault="00F34CA0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  <w:lang w:val="en-US"/>
        </w:rPr>
      </w:pPr>
      <w:r w:rsidRPr="0068407C">
        <w:rPr>
          <w:rFonts w:ascii="Calibri" w:hAnsi="Calibri" w:cs="Calibri"/>
        </w:rPr>
        <w:t>ФИО</w:t>
      </w:r>
      <w:r w:rsidRPr="0068407C">
        <w:rPr>
          <w:rFonts w:ascii="Futura Bk BT" w:hAnsi="Futura Bk BT"/>
        </w:rPr>
        <w:t xml:space="preserve"> </w:t>
      </w:r>
      <w:r w:rsidR="0068407C" w:rsidRPr="0068407C">
        <w:rPr>
          <w:rFonts w:ascii="Calibri" w:hAnsi="Calibri" w:cs="Calibri"/>
        </w:rPr>
        <w:t>Учредителя</w:t>
      </w:r>
      <w:r w:rsidR="0068407C" w:rsidRPr="0068407C">
        <w:rPr>
          <w:rFonts w:ascii="Futura Bk BT" w:hAnsi="Futura Bk BT"/>
        </w:rPr>
        <w:t xml:space="preserve">: </w:t>
      </w:r>
      <w:r w:rsidR="0068407C" w:rsidRPr="0068407C">
        <w:rPr>
          <w:rFonts w:ascii="Futura Bk BT" w:hAnsi="Futura Bk BT"/>
        </w:rPr>
        <w:tab/>
      </w:r>
      <w:r w:rsidRPr="0068407C">
        <w:rPr>
          <w:rFonts w:ascii="Futura Bk BT" w:hAnsi="Futura Bk BT"/>
        </w:rPr>
        <w:t>_______________________________________________________________</w:t>
      </w:r>
    </w:p>
    <w:p w:rsidR="00F34CA0" w:rsidRPr="0068407C" w:rsidRDefault="00F34CA0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  <w:lang w:val="en-US"/>
        </w:rPr>
      </w:pPr>
      <w:r w:rsidRPr="0068407C">
        <w:rPr>
          <w:rFonts w:ascii="Calibri" w:hAnsi="Calibri" w:cs="Calibri"/>
        </w:rPr>
        <w:t>Дата</w:t>
      </w:r>
      <w:r w:rsidRPr="0068407C">
        <w:rPr>
          <w:rFonts w:ascii="Futura Bk BT" w:hAnsi="Futura Bk BT"/>
        </w:rPr>
        <w:t xml:space="preserve"> </w:t>
      </w:r>
      <w:r w:rsidR="0068407C" w:rsidRPr="0068407C">
        <w:rPr>
          <w:rFonts w:ascii="Calibri" w:hAnsi="Calibri" w:cs="Calibri"/>
        </w:rPr>
        <w:t>рождения</w:t>
      </w:r>
      <w:r w:rsidR="0068407C" w:rsidRPr="0068407C">
        <w:rPr>
          <w:rFonts w:ascii="Futura Bk BT" w:hAnsi="Futura Bk BT"/>
        </w:rPr>
        <w:t xml:space="preserve">: </w:t>
      </w:r>
      <w:r w:rsidR="0068407C" w:rsidRPr="0068407C">
        <w:rPr>
          <w:rFonts w:ascii="Futura Bk BT" w:hAnsi="Futura Bk BT"/>
        </w:rPr>
        <w:tab/>
      </w:r>
      <w:r w:rsidRPr="0068407C">
        <w:rPr>
          <w:rFonts w:ascii="Futura Bk BT" w:hAnsi="Futura Bk BT"/>
        </w:rPr>
        <w:t>_______________________________________________________________</w:t>
      </w:r>
    </w:p>
    <w:p w:rsidR="00F34CA0" w:rsidRPr="0068407C" w:rsidRDefault="00F34CA0" w:rsidP="00E623E4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  <w:lang w:val="en-US"/>
        </w:rPr>
      </w:pPr>
      <w:r w:rsidRPr="0068407C">
        <w:rPr>
          <w:rFonts w:ascii="Calibri" w:hAnsi="Calibri" w:cs="Calibri"/>
        </w:rPr>
        <w:t>Образование</w:t>
      </w:r>
      <w:r w:rsidRPr="0068407C">
        <w:rPr>
          <w:rFonts w:ascii="Futura Bk BT" w:hAnsi="Futura Bk BT"/>
        </w:rPr>
        <w:t xml:space="preserve">: </w:t>
      </w:r>
      <w:r w:rsidRPr="0068407C">
        <w:rPr>
          <w:rFonts w:ascii="Futura Bk BT" w:hAnsi="Futura Bk BT"/>
        </w:rPr>
        <w:tab/>
      </w:r>
      <w:r w:rsidRPr="0068407C">
        <w:rPr>
          <w:rFonts w:ascii="Futura Bk BT" w:hAnsi="Futura Bk BT"/>
        </w:rPr>
        <w:t>_______________________________________________________________</w:t>
      </w:r>
    </w:p>
    <w:p w:rsidR="00F34CA0" w:rsidRPr="0068407C" w:rsidRDefault="00F34CA0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</w:rPr>
      </w:pPr>
      <w:r w:rsidRPr="0068407C">
        <w:rPr>
          <w:rFonts w:ascii="Calibri" w:hAnsi="Calibri" w:cs="Calibri"/>
        </w:rPr>
        <w:t>Цели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открытия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нового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бизнеса</w:t>
      </w:r>
      <w:r w:rsidRPr="0068407C">
        <w:rPr>
          <w:rFonts w:ascii="Futura Bk BT" w:hAnsi="Futura Bk BT"/>
        </w:rPr>
        <w:t>: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spacing w:line="360" w:lineRule="auto"/>
        <w:ind w:left="792"/>
        <w:rPr>
          <w:rFonts w:ascii="Futura Bk BT" w:hAnsi="Futura Bk BT"/>
        </w:rPr>
      </w:pPr>
      <w:r w:rsidRPr="0068407C">
        <w:rPr>
          <w:rFonts w:ascii="Futura Bk BT" w:hAnsi="Futura Bk BT"/>
        </w:rPr>
        <w:t>___________________________________________________________________________</w:t>
      </w:r>
    </w:p>
    <w:p w:rsidR="00F34CA0" w:rsidRPr="0068407C" w:rsidRDefault="00F34CA0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</w:rPr>
      </w:pPr>
      <w:r w:rsidRPr="0068407C">
        <w:rPr>
          <w:rFonts w:ascii="Calibri" w:hAnsi="Calibri" w:cs="Calibri"/>
        </w:rPr>
        <w:t>Планируемые</w:t>
      </w:r>
      <w:r w:rsidRPr="0068407C">
        <w:rPr>
          <w:rFonts w:ascii="Futura Bk BT" w:hAnsi="Futura Bk BT"/>
        </w:rPr>
        <w:t xml:space="preserve"> </w:t>
      </w:r>
      <w:r w:rsidR="0068407C" w:rsidRPr="0068407C">
        <w:rPr>
          <w:rFonts w:ascii="Calibri" w:hAnsi="Calibri" w:cs="Calibri"/>
        </w:rPr>
        <w:t>инвестиции</w:t>
      </w:r>
      <w:r w:rsidR="0068407C" w:rsidRPr="0068407C">
        <w:rPr>
          <w:rFonts w:ascii="Futura Bk BT" w:hAnsi="Futura Bk BT"/>
        </w:rPr>
        <w:t xml:space="preserve">: </w:t>
      </w:r>
      <w:r w:rsidR="0068407C" w:rsidRPr="0068407C">
        <w:rPr>
          <w:rFonts w:ascii="Futura Bk BT" w:hAnsi="Futura Bk BT"/>
        </w:rPr>
        <w:tab/>
      </w:r>
      <w:r w:rsidRPr="0068407C">
        <w:rPr>
          <w:rFonts w:ascii="Futura Bk BT" w:hAnsi="Futura Bk BT"/>
        </w:rPr>
        <w:t>_________________________________</w:t>
      </w:r>
      <w:r w:rsidRPr="0068407C">
        <w:rPr>
          <w:rFonts w:ascii="Futura Bk BT" w:hAnsi="Futura Bk BT"/>
        </w:rPr>
        <w:t>_________________</w:t>
      </w:r>
    </w:p>
    <w:p w:rsidR="0068407C" w:rsidRPr="0068407C" w:rsidRDefault="0068407C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</w:rPr>
      </w:pPr>
      <w:r w:rsidRPr="0068407C">
        <w:rPr>
          <w:rFonts w:ascii="Calibri" w:hAnsi="Calibri" w:cs="Calibri"/>
        </w:rPr>
        <w:t>Планируемая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доля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в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бизнесе</w:t>
      </w:r>
      <w:r w:rsidRPr="0068407C">
        <w:rPr>
          <w:rFonts w:ascii="Futura Bk BT" w:hAnsi="Futura Bk BT"/>
        </w:rPr>
        <w:t xml:space="preserve">: </w:t>
      </w:r>
      <w:r w:rsidRPr="0068407C">
        <w:rPr>
          <w:rFonts w:ascii="Futura Bk BT" w:hAnsi="Futura Bk BT"/>
        </w:rPr>
        <w:tab/>
        <w:t>__________________________________________________</w:t>
      </w:r>
    </w:p>
    <w:p w:rsidR="0068407C" w:rsidRPr="0068407C" w:rsidRDefault="0068407C" w:rsidP="00F34CA0">
      <w:pPr>
        <w:pStyle w:val="a5"/>
        <w:numPr>
          <w:ilvl w:val="0"/>
          <w:numId w:val="2"/>
        </w:numPr>
        <w:spacing w:line="360" w:lineRule="auto"/>
        <w:rPr>
          <w:rFonts w:ascii="Futura Bk BT" w:hAnsi="Futura Bk BT"/>
        </w:rPr>
      </w:pPr>
      <w:r w:rsidRPr="0068407C">
        <w:rPr>
          <w:rFonts w:ascii="Calibri" w:hAnsi="Calibri" w:cs="Calibri"/>
        </w:rPr>
        <w:t>Опыт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работы</w:t>
      </w:r>
      <w:r w:rsidRPr="0068407C">
        <w:rPr>
          <w:rFonts w:ascii="Futura Bk BT" w:hAnsi="Futura Bk BT"/>
        </w:rPr>
        <w:t xml:space="preserve"> (</w:t>
      </w:r>
      <w:r w:rsidRPr="0068407C">
        <w:rPr>
          <w:rFonts w:ascii="Calibri" w:hAnsi="Calibri" w:cs="Calibri"/>
        </w:rPr>
        <w:t>в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свободной</w:t>
      </w:r>
      <w:r w:rsidRPr="0068407C">
        <w:rPr>
          <w:rFonts w:ascii="Futura Bk BT" w:hAnsi="Futura Bk BT"/>
        </w:rPr>
        <w:t xml:space="preserve"> </w:t>
      </w:r>
      <w:r w:rsidRPr="0068407C">
        <w:rPr>
          <w:rFonts w:ascii="Calibri" w:hAnsi="Calibri" w:cs="Calibri"/>
        </w:rPr>
        <w:t>форме</w:t>
      </w:r>
      <w:r w:rsidRPr="0068407C">
        <w:rPr>
          <w:rFonts w:ascii="Futura Bk BT" w:hAnsi="Futura Bk BT"/>
        </w:rPr>
        <w:t>):</w:t>
      </w:r>
    </w:p>
    <w:p w:rsidR="00F34CA0" w:rsidRPr="0068407C" w:rsidRDefault="00F34CA0" w:rsidP="00F34CA0">
      <w:pPr>
        <w:pStyle w:val="a5"/>
        <w:spacing w:line="360" w:lineRule="auto"/>
        <w:ind w:left="360"/>
        <w:rPr>
          <w:rFonts w:ascii="Futura Bk BT" w:hAnsi="Futura Bk BT"/>
        </w:rPr>
      </w:pPr>
      <w:bookmarkStart w:id="0" w:name="_GoBack"/>
      <w:bookmarkEnd w:id="0"/>
    </w:p>
    <w:sectPr w:rsidR="00F34CA0" w:rsidRPr="006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5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16339E"/>
    <w:multiLevelType w:val="hybridMultilevel"/>
    <w:tmpl w:val="7BC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0"/>
    <w:rsid w:val="0068407C"/>
    <w:rsid w:val="00A24749"/>
    <w:rsid w:val="00E623E4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7867-392E-46BB-A030-4B85052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4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34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3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Timeclub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Гращенко</dc:creator>
  <cp:keywords/>
  <dc:description/>
  <cp:lastModifiedBy>Павел Гращенко</cp:lastModifiedBy>
  <cp:revision>2</cp:revision>
  <dcterms:created xsi:type="dcterms:W3CDTF">2015-01-22T15:47:00Z</dcterms:created>
  <dcterms:modified xsi:type="dcterms:W3CDTF">2015-01-22T16:00:00Z</dcterms:modified>
</cp:coreProperties>
</file>